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12" w:rsidRPr="00B07112" w:rsidRDefault="00B07112" w:rsidP="00B07112">
      <w:pPr>
        <w:pStyle w:val="NormalWeb"/>
        <w:rPr>
          <w:sz w:val="22"/>
          <w:szCs w:val="22"/>
        </w:rPr>
      </w:pPr>
      <w:r w:rsidRPr="00B07112">
        <w:rPr>
          <w:color w:val="000000"/>
          <w:sz w:val="22"/>
          <w:szCs w:val="22"/>
        </w:rPr>
        <w:t>PERGUNTAS E RESPOSTAS SOBRE O AUXÍLIO INSTRUMENTAL TI CONCEDIDO PELA UFRN</w:t>
      </w:r>
    </w:p>
    <w:p w:rsidR="00B07112" w:rsidRDefault="00B07112" w:rsidP="00B07112">
      <w:pPr>
        <w:pStyle w:val="NormalWeb"/>
      </w:pPr>
      <w:r>
        <w:rPr>
          <w:color w:val="000000"/>
        </w:rPr>
        <w:t xml:space="preserve">Com a retomada das atividades de ensino na modalidade remota, muitos desafios se nos colocam. O primeiro, como garantir que todos os inscritos nas disciplinas regulares que serão reiniciadas possam acompanhar as atividades desenvolvidas? Para fazer </w:t>
      </w:r>
      <w:proofErr w:type="gramStart"/>
      <w:r>
        <w:rPr>
          <w:color w:val="000000"/>
        </w:rPr>
        <w:t>face a</w:t>
      </w:r>
      <w:proofErr w:type="gramEnd"/>
      <w:r>
        <w:rPr>
          <w:color w:val="000000"/>
        </w:rPr>
        <w:t xml:space="preserve"> esse desafio, no dia 16 de julho, o Conselho de Administração da UFRN aprovou a Resolução 019/2020 – CONSAD, que instituiu o "auxílio instrumental TI". Para tornar prática essa medida, a </w:t>
      </w: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Assuntos Estudantis (PROAE) lançou, no último dia 22, um edital para selecionar os beneficiários desse auxílio financeiro. As inscrições </w:t>
      </w:r>
      <w:bookmarkStart w:id="0" w:name="_GoBack"/>
      <w:bookmarkEnd w:id="0"/>
      <w:r>
        <w:rPr>
          <w:color w:val="000000"/>
        </w:rPr>
        <w:t xml:space="preserve">já estão abertas e se encerrarão no dia 31 (sexta-feira). Para informações mais detalhadas, anexamos o edital nesta comunicação. Mas, para adiantar o assunto, vou fazer aqui </w:t>
      </w:r>
      <w:proofErr w:type="gramStart"/>
      <w:r>
        <w:rPr>
          <w:color w:val="000000"/>
        </w:rPr>
        <w:t>um "perguntas</w:t>
      </w:r>
      <w:proofErr w:type="gramEnd"/>
      <w:r>
        <w:rPr>
          <w:color w:val="000000"/>
        </w:rPr>
        <w:t xml:space="preserve"> e respostas" sobre o auxílio. Vamos lá?</w:t>
      </w:r>
    </w:p>
    <w:p w:rsidR="00B07112" w:rsidRDefault="00B07112" w:rsidP="00B07112">
      <w:pPr>
        <w:pStyle w:val="NormalWeb"/>
      </w:pPr>
      <w:r>
        <w:rPr>
          <w:color w:val="000000"/>
        </w:rPr>
        <w:t>1. Quem pode concorrer ao auxílio instrumental em TI?</w:t>
      </w:r>
    </w:p>
    <w:p w:rsidR="00B07112" w:rsidRDefault="00B07112" w:rsidP="00B07112">
      <w:pPr>
        <w:pStyle w:val="NormalWeb"/>
      </w:pPr>
      <w:r>
        <w:rPr>
          <w:color w:val="000000"/>
        </w:rPr>
        <w:t>Resposta: Todo (a) estudante regularmente matriculado (a) em curso de graduação PRESENCIAL que tenha aderido ao CADASTRO ÚNICO da ASSISTÊNCIA ESTUDANTIL da UFRN, sido identificado como PRIORITÁRIO e tido o seu cadastramento VALIDADO pela assistência social.</w:t>
      </w:r>
    </w:p>
    <w:p w:rsidR="00B07112" w:rsidRDefault="00B07112" w:rsidP="00B07112">
      <w:pPr>
        <w:pStyle w:val="NormalWeb"/>
      </w:pPr>
      <w:r>
        <w:rPr>
          <w:color w:val="000000"/>
        </w:rPr>
        <w:t xml:space="preserve">2. Eu me cadastrei e anexei </w:t>
      </w:r>
      <w:proofErr w:type="gramStart"/>
      <w:r>
        <w:rPr>
          <w:color w:val="000000"/>
        </w:rPr>
        <w:t>a documentação, preciso fazer</w:t>
      </w:r>
      <w:proofErr w:type="gramEnd"/>
      <w:r>
        <w:rPr>
          <w:color w:val="000000"/>
        </w:rPr>
        <w:t xml:space="preserve"> mais alguma coisa?</w:t>
      </w:r>
    </w:p>
    <w:p w:rsidR="00B07112" w:rsidRDefault="00B07112" w:rsidP="00B07112">
      <w:pPr>
        <w:pStyle w:val="NormalWeb"/>
      </w:pPr>
      <w:r>
        <w:rPr>
          <w:color w:val="000000"/>
        </w:rPr>
        <w:t>Resposta: SIM</w:t>
      </w:r>
      <w:proofErr w:type="gramStart"/>
      <w:r>
        <w:rPr>
          <w:color w:val="000000"/>
        </w:rPr>
        <w:t>!!!</w:t>
      </w:r>
      <w:proofErr w:type="gramEnd"/>
      <w:r>
        <w:rPr>
          <w:color w:val="000000"/>
        </w:rPr>
        <w:t xml:space="preserve"> Você precisa solicitar, lá no sistema, a VALIDAÇÃO do </w:t>
      </w:r>
      <w:proofErr w:type="gramStart"/>
      <w:r>
        <w:rPr>
          <w:color w:val="000000"/>
        </w:rPr>
        <w:t>seu</w:t>
      </w:r>
      <w:proofErr w:type="gramEnd"/>
      <w:r>
        <w:rPr>
          <w:color w:val="000000"/>
        </w:rPr>
        <w:t xml:space="preserve"> CADASTRO.</w:t>
      </w:r>
    </w:p>
    <w:p w:rsidR="00B07112" w:rsidRDefault="00B07112" w:rsidP="00B07112">
      <w:pPr>
        <w:pStyle w:val="NormalWeb"/>
      </w:pPr>
      <w:r>
        <w:rPr>
          <w:color w:val="000000"/>
        </w:rPr>
        <w:t>3. Quem pode ser beneficiário (a)?</w:t>
      </w:r>
    </w:p>
    <w:p w:rsidR="00B07112" w:rsidRDefault="00B07112" w:rsidP="00B07112">
      <w:pPr>
        <w:pStyle w:val="NormalWeb"/>
      </w:pPr>
      <w:r>
        <w:rPr>
          <w:color w:val="000000"/>
        </w:rPr>
        <w:t xml:space="preserve">Resposta: Todo (a) estudante identificado no CADASTRO ÚNICO de acordo com os critérios estabelecidos pelo serviço social da PROAE e que tenham renda média per capita de até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salário mínimo.</w:t>
      </w:r>
    </w:p>
    <w:p w:rsidR="00B07112" w:rsidRDefault="00B07112" w:rsidP="00B07112">
      <w:pPr>
        <w:pStyle w:val="NormalWeb"/>
      </w:pPr>
      <w:r>
        <w:rPr>
          <w:color w:val="000000"/>
        </w:rPr>
        <w:t xml:space="preserve">4. Quem tem renda média familiar per capita entre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e 1,5 salário mínimo pode concorrer?</w:t>
      </w:r>
    </w:p>
    <w:p w:rsidR="00B07112" w:rsidRDefault="00B07112" w:rsidP="00B07112">
      <w:pPr>
        <w:pStyle w:val="NormalWeb"/>
      </w:pPr>
      <w:r>
        <w:rPr>
          <w:color w:val="000000"/>
        </w:rPr>
        <w:t>Resposta: Pode, sim. Mas o atendimento dos estudantes situados nessa faixa de renda dependerá da sobra de recursos para atender os estudantes situados nos estratos mais baixos de renda familiar.</w:t>
      </w:r>
    </w:p>
    <w:p w:rsidR="00B07112" w:rsidRDefault="00B07112" w:rsidP="00B07112">
      <w:pPr>
        <w:pStyle w:val="NormalWeb"/>
      </w:pPr>
      <w:r>
        <w:rPr>
          <w:color w:val="000000"/>
        </w:rPr>
        <w:t>5. Qual o valor do auxílio instrumental TI?</w:t>
      </w:r>
    </w:p>
    <w:p w:rsidR="00B07112" w:rsidRDefault="00B07112" w:rsidP="00B07112">
      <w:pPr>
        <w:pStyle w:val="NormalWeb"/>
      </w:pPr>
      <w:r>
        <w:rPr>
          <w:color w:val="000000"/>
        </w:rPr>
        <w:t xml:space="preserve">Resposta: O valor variará entre R$ 600 a R$ 850,00 a depender do número de demandantes do auxílio. Dado que temos a expectativa de gasto de R$ 4.700.000,00, o valor exato dependerá do número de candidatos ao auxílio. Mas, podemos </w:t>
      </w:r>
      <w:proofErr w:type="gramStart"/>
      <w:r>
        <w:rPr>
          <w:color w:val="000000"/>
        </w:rPr>
        <w:t>garantir,</w:t>
      </w:r>
      <w:proofErr w:type="gramEnd"/>
      <w:r>
        <w:rPr>
          <w:color w:val="000000"/>
        </w:rPr>
        <w:t xml:space="preserve"> este nunca será inferior a R$ 600, 00.</w:t>
      </w:r>
    </w:p>
    <w:p w:rsidR="00B07112" w:rsidRDefault="00B07112" w:rsidP="00B07112">
      <w:pPr>
        <w:pStyle w:val="NormalWeb"/>
      </w:pPr>
      <w:r>
        <w:rPr>
          <w:color w:val="000000"/>
        </w:rPr>
        <w:t>6. Eu vou ter que prestar contas desse auxílio?</w:t>
      </w:r>
    </w:p>
    <w:p w:rsidR="00B07112" w:rsidRDefault="00B07112" w:rsidP="00B07112">
      <w:pPr>
        <w:pStyle w:val="NormalWeb"/>
      </w:pPr>
      <w:r>
        <w:rPr>
          <w:color w:val="000000"/>
        </w:rPr>
        <w:lastRenderedPageBreak/>
        <w:t>Resposta: Sim. Você prestará contas com a nota fiscal do produto adquirido. É importante lembrar que você NÃO PODE REALIZAR A COMPRA antes de o recurso ser depositado na sua conta bancária e nem 60 DIAS DEPOIS do depósito.</w:t>
      </w:r>
    </w:p>
    <w:p w:rsidR="00B07112" w:rsidRDefault="00B07112" w:rsidP="00B07112">
      <w:pPr>
        <w:pStyle w:val="NormalWeb"/>
      </w:pPr>
      <w:r>
        <w:rPr>
          <w:color w:val="000000"/>
        </w:rPr>
        <w:t>7. Quais equipamentos que eu posso adquirir com o auxílio?</w:t>
      </w:r>
    </w:p>
    <w:p w:rsidR="00B07112" w:rsidRDefault="00B07112" w:rsidP="00B07112">
      <w:pPr>
        <w:pStyle w:val="NormalWeb"/>
      </w:pPr>
      <w:r>
        <w:rPr>
          <w:color w:val="000000"/>
        </w:rPr>
        <w:t>Resposta: Equipamentos que possibilitem o acesso à internet e o acompanhamento das atividades remotas (tabletes, celulares, notebooks, etc.).</w:t>
      </w:r>
    </w:p>
    <w:p w:rsidR="00B07112" w:rsidRDefault="00B07112" w:rsidP="00B07112">
      <w:pPr>
        <w:pStyle w:val="NormalWeb"/>
      </w:pPr>
      <w:r>
        <w:rPr>
          <w:color w:val="000000"/>
        </w:rPr>
        <w:t>8. Eu só vou poder adquirir um produto no valor do auxílio?</w:t>
      </w:r>
    </w:p>
    <w:p w:rsidR="00B07112" w:rsidRDefault="00B07112" w:rsidP="00B07112">
      <w:pPr>
        <w:pStyle w:val="NormalWeb"/>
      </w:pPr>
      <w:r>
        <w:rPr>
          <w:color w:val="000000"/>
        </w:rPr>
        <w:t>Resposta: Não! Você pode adquirir um produto com valor maior ou menor. No caso de o valor ser a maior, a responsabilidade pelo valor adicional é exclusiva do beneficiário. Ao adquirir um produto com valor inferior ao valor recebido, o beneficiário deverá devolver a diferença através de GRU (Guia de Recolhimento da União) em benefício da UFRN.</w:t>
      </w:r>
    </w:p>
    <w:p w:rsidR="00B07112" w:rsidRDefault="00B07112" w:rsidP="00B07112">
      <w:pPr>
        <w:pStyle w:val="NormalWeb"/>
      </w:pPr>
      <w:r>
        <w:rPr>
          <w:color w:val="000000"/>
        </w:rPr>
        <w:t>9. Poderei utilizar o recurso para pagar o conserto de meu computador?</w:t>
      </w:r>
    </w:p>
    <w:p w:rsidR="00B07112" w:rsidRDefault="00B07112" w:rsidP="00B07112">
      <w:pPr>
        <w:pStyle w:val="NormalWeb"/>
      </w:pPr>
      <w:r>
        <w:rPr>
          <w:color w:val="000000"/>
        </w:rPr>
        <w:t>Resposta: Não! O recurso se destina exclusivamente para a aquisição de equipamentos.</w:t>
      </w:r>
    </w:p>
    <w:p w:rsidR="00D0613E" w:rsidRDefault="00D0613E"/>
    <w:sectPr w:rsidR="00D06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2"/>
    <w:rsid w:val="00B07112"/>
    <w:rsid w:val="00D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Henrique Pereira da Costa</dc:creator>
  <cp:lastModifiedBy>Paulo Henrique Pereira da Costa</cp:lastModifiedBy>
  <cp:revision>1</cp:revision>
  <dcterms:created xsi:type="dcterms:W3CDTF">2020-07-28T15:55:00Z</dcterms:created>
  <dcterms:modified xsi:type="dcterms:W3CDTF">2020-07-28T15:58:00Z</dcterms:modified>
</cp:coreProperties>
</file>