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1" w:rsidRDefault="002C041B">
      <w:pPr>
        <w:pStyle w:val="Corpodetexto"/>
        <w:ind w:left="4284"/>
      </w:pPr>
      <w:r>
        <w:rPr>
          <w:noProof/>
          <w:lang w:val="pt-BR" w:eastAsia="pt-BR"/>
        </w:rPr>
        <w:drawing>
          <wp:inline distT="0" distB="0" distL="0" distR="0">
            <wp:extent cx="502285" cy="628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V7/T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XAwAA3QMAAAAAAAAAAAAAAAA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7A21" w:rsidRDefault="002C041B">
      <w:pPr>
        <w:ind w:left="1738" w:right="2117" w:firstLine="1412"/>
        <w:rPr>
          <w:b/>
        </w:rPr>
      </w:pPr>
      <w:r>
        <w:rPr>
          <w:b/>
        </w:rPr>
        <w:t>MINISTÉRIO DA EDUCAÇÃO UNIVERSIDADE FEDERAL DO RIO GRANDE DO</w:t>
      </w:r>
      <w:r>
        <w:rPr>
          <w:b/>
          <w:spacing w:val="-17"/>
        </w:rPr>
        <w:t xml:space="preserve"> </w:t>
      </w:r>
      <w:r>
        <w:rPr>
          <w:b/>
        </w:rPr>
        <w:t>NORTE</w:t>
      </w:r>
    </w:p>
    <w:p w:rsidR="00257A21" w:rsidRDefault="00257A21">
      <w:pPr>
        <w:pStyle w:val="Corpodetexto"/>
        <w:spacing w:before="1"/>
        <w:rPr>
          <w:b/>
          <w:sz w:val="24"/>
        </w:rPr>
      </w:pPr>
    </w:p>
    <w:p w:rsidR="00257A21" w:rsidRDefault="002C041B">
      <w:pPr>
        <w:ind w:left="1721" w:right="2102"/>
        <w:jc w:val="center"/>
        <w:rPr>
          <w:b/>
          <w:sz w:val="24"/>
        </w:rPr>
      </w:pPr>
      <w:r>
        <w:rPr>
          <w:b/>
          <w:sz w:val="24"/>
        </w:rPr>
        <w:t>PROGRAMA E RELAÇÃO DE TEMAS DA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DIDÁTICA</w:t>
      </w:r>
    </w:p>
    <w:p w:rsidR="00257A21" w:rsidRDefault="00257A21">
      <w:pPr>
        <w:pStyle w:val="Corpodetexto"/>
        <w:rPr>
          <w:b/>
          <w:sz w:val="26"/>
        </w:rPr>
      </w:pPr>
    </w:p>
    <w:p w:rsidR="00257A21" w:rsidRDefault="002C041B">
      <w:pPr>
        <w:pStyle w:val="Ttulo1"/>
        <w:spacing w:before="218"/>
      </w:pPr>
      <w:r>
        <w:t>UNIDADE: Escola de Ciências e Tecnologia</w:t>
      </w:r>
    </w:p>
    <w:p w:rsidR="00257A21" w:rsidRDefault="002C041B">
      <w:pPr>
        <w:spacing w:line="242" w:lineRule="auto"/>
        <w:ind w:left="120" w:right="3537"/>
        <w:rPr>
          <w:b/>
          <w:sz w:val="20"/>
        </w:rPr>
      </w:pPr>
      <w:r>
        <w:rPr>
          <w:b/>
          <w:sz w:val="20"/>
        </w:rPr>
        <w:t>Endereço da Unidade: Campus Universitário, Lagoa Nova - Natal - RN CEP: 59078-970</w:t>
      </w:r>
    </w:p>
    <w:p w:rsidR="00257A21" w:rsidRDefault="002C041B">
      <w:pPr>
        <w:spacing w:line="227" w:lineRule="exact"/>
        <w:ind w:left="120"/>
        <w:rPr>
          <w:b/>
          <w:sz w:val="20"/>
        </w:rPr>
      </w:pPr>
      <w:r>
        <w:rPr>
          <w:b/>
          <w:sz w:val="20"/>
        </w:rPr>
        <w:t>Fone: (84) 3342-2301</w:t>
      </w:r>
    </w:p>
    <w:p w:rsidR="00257A21" w:rsidRDefault="00E130FD">
      <w:pPr>
        <w:spacing w:before="2"/>
        <w:ind w:left="120"/>
        <w:rPr>
          <w:b/>
          <w:sz w:val="20"/>
        </w:rPr>
      </w:pPr>
      <w:r w:rsidRPr="00E130FD">
        <w:rPr>
          <w:noProof/>
        </w:rPr>
        <w:pict>
          <v:line id="Linha1" o:spid="_x0000_s1026" style="position:absolute;left:0;text-align:left;z-index:251656192;mso-wrap-style:square;mso-wrap-distance-left:9pt;mso-wrap-distance-top:0;mso-wrap-distance-right:9pt;mso-wrap-distance-bottom:0;mso-position-horizontal-relative:page" from="107.4pt,41.4pt" to="110.3pt,41.4pt" strokeweight=".3pt">
            <v:fill color2="black" angle="180"/>
            <w10:wrap anchorx="page"/>
          </v:line>
        </w:pict>
      </w:r>
      <w:r w:rsidR="002C041B">
        <w:rPr>
          <w:b/>
          <w:sz w:val="20"/>
        </w:rPr>
        <w:t>E-mail:</w:t>
      </w:r>
      <w:hyperlink r:id="rId6" w:history="1">
        <w:r w:rsidR="002C041B">
          <w:rPr>
            <w:b/>
            <w:sz w:val="20"/>
          </w:rPr>
          <w:t xml:space="preserve"> secretaria@ect.ufrn.br</w:t>
        </w:r>
      </w:hyperlink>
    </w:p>
    <w:p w:rsidR="00257A21" w:rsidRDefault="00257A21">
      <w:pPr>
        <w:pStyle w:val="Corpodetexto"/>
        <w:rPr>
          <w:b/>
        </w:rPr>
      </w:pPr>
    </w:p>
    <w:p w:rsidR="00257A21" w:rsidRDefault="00257A21">
      <w:pPr>
        <w:pStyle w:val="Corpodetexto"/>
        <w:spacing w:before="5"/>
        <w:rPr>
          <w:b/>
        </w:rPr>
      </w:pPr>
    </w:p>
    <w:tbl>
      <w:tblPr>
        <w:tblW w:w="9464" w:type="dxa"/>
        <w:tblInd w:w="123" w:type="dxa"/>
        <w:tblLook w:val="04A0"/>
      </w:tblPr>
      <w:tblGrid>
        <w:gridCol w:w="2940"/>
        <w:gridCol w:w="6524"/>
      </w:tblGrid>
      <w:tr w:rsidR="00257A21">
        <w:trPr>
          <w:trHeight w:val="23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2C041B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EDITAL N</w:t>
            </w:r>
            <w:r>
              <w:rPr>
                <w:b/>
                <w:position w:val="4"/>
                <w:sz w:val="11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9E137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029/2019-PROGESP</w:t>
            </w:r>
          </w:p>
        </w:tc>
      </w:tr>
      <w:tr w:rsidR="00257A21">
        <w:trPr>
          <w:trHeight w:val="46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2C041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2C041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 x ) MAGISTÉRIO SUPERIOR ( ) MAGISTÉRIO EBTT</w:t>
            </w:r>
          </w:p>
          <w:p w:rsidR="00257A21" w:rsidRDefault="002C041B">
            <w:pPr>
              <w:pStyle w:val="TableParagraph"/>
              <w:tabs>
                <w:tab w:val="left" w:pos="377"/>
              </w:tabs>
              <w:spacing w:before="2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PROFISSIONAL DE NÍVEL SUPERIOR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</w:t>
            </w:r>
          </w:p>
        </w:tc>
      </w:tr>
      <w:tr w:rsidR="00257A21">
        <w:trPr>
          <w:trHeight w:val="2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2C0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A21" w:rsidRDefault="002C0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Práticas de Leitura e Escrita em Português</w:t>
            </w:r>
          </w:p>
        </w:tc>
      </w:tr>
    </w:tbl>
    <w:p w:rsidR="00257A21" w:rsidRDefault="00257A21">
      <w:pPr>
        <w:pStyle w:val="Corpodetexto"/>
        <w:rPr>
          <w:b/>
        </w:rPr>
      </w:pPr>
    </w:p>
    <w:p w:rsidR="00257A21" w:rsidRDefault="00E130FD">
      <w:pPr>
        <w:pStyle w:val="Corpodetexto"/>
        <w:rPr>
          <w:b/>
        </w:rPr>
      </w:pPr>
      <w:r w:rsidRPr="00E130FD">
        <w:rPr>
          <w:noProof/>
        </w:rPr>
        <w:pict>
          <v:shapetype id="_x0000_m1031" coordsize="21600,21600" o:spt="202" path="m,l,21600r21600,l21600,xe">
            <v:stroke joinstyle="round"/>
            <v:path gradientshapeok="t" o:connecttype="rect"/>
          </v:shapetype>
        </w:pict>
      </w:r>
      <w:r w:rsidRPr="00E130FD">
        <w:rPr>
          <w:noProof/>
        </w:rPr>
        <w:pict>
          <v:shape id="CaixaTexto2" o:spid="_x0000_s1027" type="#_x0000_m1031" style="position:absolute;margin-left:53.9pt;margin-top:11.25pt;width:475.7pt;height:22pt;z-index:251660288;mso-wrap-style:square;mso-wrap-distance-left:9pt;mso-wrap-distance-top:0;mso-wrap-distance-right:9pt;mso-wrap-distance-bottom:0;mso-position-horizontal-relative:page" filled="f" strokeweight=".5pt" o:insetmode="custom">
            <v:textbox inset="0,0,0,0">
              <w:txbxContent>
                <w:p w:rsidR="00257A21" w:rsidRDefault="002C041B">
                  <w:pPr>
                    <w:spacing w:line="229" w:lineRule="exact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PROGRAMA DO PROCESSO SELETIVO (PROVA ESCRITA)</w:t>
                  </w:r>
                </w:p>
              </w:txbxContent>
            </v:textbox>
            <w10:wrap anchorx="page"/>
          </v:shape>
        </w:pict>
      </w:r>
    </w:p>
    <w:p w:rsidR="00257A21" w:rsidRDefault="00257A21">
      <w:pPr>
        <w:pStyle w:val="Corpodetexto"/>
        <w:rPr>
          <w:b/>
        </w:rPr>
      </w:pPr>
    </w:p>
    <w:p w:rsidR="00257A21" w:rsidRDefault="00E130FD">
      <w:pPr>
        <w:pStyle w:val="Corpodetexto"/>
        <w:spacing w:before="4"/>
        <w:rPr>
          <w:b/>
          <w:sz w:val="15"/>
        </w:rPr>
      </w:pPr>
      <w:r w:rsidRPr="00E130FD">
        <w:rPr>
          <w:noProof/>
        </w:rPr>
        <w:pict>
          <v:shape id="CaixaTexto3" o:spid="_x0000_s1028" type="#_x0000_m1031" style="position:absolute;margin-left:53.9pt;margin-top:11.05pt;width:475.7pt;height:191.9pt;z-index:251657216;mso-wrap-style:square;mso-wrap-distance-left:0;mso-wrap-distance-top:0;mso-wrap-distance-right:0;mso-wrap-distance-bottom:0;mso-position-horizontal-relative:page" filled="f" strokeweight=".5pt" o:insetmode="custom">
            <v:textbox inset="0,0,0,0">
              <w:txbxContent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1" w:line="276" w:lineRule="auto"/>
                    <w:ind w:left="825" w:right="315" w:hanging="360"/>
                  </w:pPr>
                  <w:r>
                    <w:t>Concepções de língua(gem), leitura, escrita e suas implicações para o ensino na área de ciências exatas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e tecnológicas.</w:t>
                  </w:r>
                </w:p>
                <w:p w:rsidR="00257A21" w:rsidRDefault="00257A21">
                  <w:pPr>
                    <w:pStyle w:val="Corpodetexto"/>
                    <w:spacing w:before="5"/>
                    <w:rPr>
                      <w:b/>
                      <w:sz w:val="17"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Fatores de textualidade na análise e na produção de textos verbais e não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verbais.</w:t>
                  </w:r>
                </w:p>
                <w:p w:rsidR="00257A21" w:rsidRDefault="00257A21">
                  <w:pPr>
                    <w:pStyle w:val="Corpodetexto"/>
                    <w:spacing w:before="3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Textualização e recursos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léxico-gramaticais.</w:t>
                  </w:r>
                </w:p>
                <w:p w:rsidR="00257A21" w:rsidRDefault="00257A21">
                  <w:pPr>
                    <w:pStyle w:val="Corpodetexto"/>
                    <w:spacing w:before="5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O discurso argumentativo: elementos, estratégias argumentativas e defeitos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argumentação.</w:t>
                  </w:r>
                </w:p>
                <w:p w:rsidR="00257A21" w:rsidRDefault="00257A21">
                  <w:pPr>
                    <w:pStyle w:val="Corpodetexto"/>
                    <w:spacing w:before="3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Aspectos enunciativo-pragmáticos na análise e na produção de textos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argumentativos.</w:t>
                  </w:r>
                </w:p>
                <w:p w:rsidR="00257A21" w:rsidRDefault="00257A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ind w:left="825" w:hanging="360"/>
                  </w:pPr>
                  <w:r>
                    <w:t>Escrita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reescrita.</w:t>
                  </w:r>
                </w:p>
                <w:p w:rsidR="009E1378" w:rsidRDefault="009E1378" w:rsidP="009E1378">
                  <w:pPr>
                    <w:pStyle w:val="PargrafodaLista"/>
                  </w:pPr>
                </w:p>
                <w:p w:rsidR="009E1378" w:rsidRDefault="009E1378" w:rsidP="009E1378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D55E9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ATENÇÃO: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APLICÁVEL SOMENTE SE ÁREA DE CONHECIMENTO TIVER MAIS DE 12 (DOZE)</w:t>
                  </w:r>
                </w:p>
                <w:p w:rsidR="009E1378" w:rsidRDefault="009E1378" w:rsidP="009E1378">
                  <w:pPr>
                    <w:pStyle w:val="Corpodetexto"/>
                    <w:tabs>
                      <w:tab w:val="left" w:pos="825"/>
                    </w:tabs>
                    <w:ind w:left="825"/>
                  </w:pPr>
                  <w:r>
                    <w:rPr>
                      <w:b/>
                      <w:u w:val="single"/>
                    </w:rPr>
                    <w:t>CANDIDATOS INSCRITOS</w:t>
                  </w:r>
                </w:p>
              </w:txbxContent>
            </v:textbox>
            <w10:wrap type="topAndBottom" anchorx="page"/>
          </v:shape>
        </w:pict>
      </w:r>
    </w:p>
    <w:p w:rsidR="00257A21" w:rsidRDefault="00257A21">
      <w:pPr>
        <w:pStyle w:val="Corpodetexto"/>
        <w:rPr>
          <w:b/>
        </w:rPr>
      </w:pPr>
    </w:p>
    <w:p w:rsidR="00257A21" w:rsidRDefault="00257A21">
      <w:pPr>
        <w:pStyle w:val="Corpodetexto"/>
        <w:rPr>
          <w:b/>
        </w:rPr>
      </w:pPr>
    </w:p>
    <w:p w:rsidR="00257A21" w:rsidRDefault="009E1378">
      <w:pPr>
        <w:pStyle w:val="Corpodetexto"/>
        <w:rPr>
          <w:b/>
        </w:rPr>
      </w:pPr>
      <w:r w:rsidRPr="00E130FD">
        <w:rPr>
          <w:noProof/>
        </w:rPr>
        <w:pict>
          <v:shape id="CaixaTexto1" o:spid="_x0000_s1029" type="#_x0000_m1031" style="position:absolute;margin-left:53.9pt;margin-top:579.15pt;width:475.7pt;height:20pt;z-index:251659264;mso-wrap-style:square;mso-wrap-distance-left:9pt;mso-wrap-distance-top:0;mso-wrap-distance-right:9pt;mso-wrap-distance-bottom:0;mso-position-horizontal-relative:page;mso-position-vertical-relative:page" filled="f" strokeweight=".5pt" o:insetmode="custom">
            <v:textbox inset="0,0,0,0">
              <w:txbxContent>
                <w:p w:rsidR="00257A21" w:rsidRDefault="002C041B">
                  <w:pPr>
                    <w:spacing w:before="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RELAÇO DE TEMAS PARA PROVA DIDÁTICA</w:t>
                  </w:r>
                </w:p>
              </w:txbxContent>
            </v:textbox>
            <w10:wrap anchorx="page" anchory="page"/>
          </v:shape>
        </w:pict>
      </w:r>
    </w:p>
    <w:p w:rsidR="00257A21" w:rsidRDefault="00E130FD">
      <w:pPr>
        <w:pStyle w:val="Corpodetexto"/>
        <w:spacing w:before="10"/>
        <w:rPr>
          <w:b/>
          <w:sz w:val="12"/>
        </w:rPr>
      </w:pPr>
      <w:r w:rsidRPr="00E130FD">
        <w:rPr>
          <w:noProof/>
        </w:rPr>
        <w:pict>
          <v:shape id="CaixaTexto4" o:spid="_x0000_s1030" type="#_x0000_m1031" style="position:absolute;margin-left:53.9pt;margin-top:7.7pt;width:475.7pt;height:147.5pt;z-index:251658240;mso-wrap-style:square;mso-wrap-distance-left:0;mso-wrap-distance-top:0;mso-wrap-distance-right:0;mso-wrap-distance-bottom:0;mso-position-horizontal-relative:page" filled="f" strokeweight=".5pt" o:insetmode="custom">
            <v:textbox inset="0,0,0,0">
              <w:txbxContent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spacing w:line="278" w:lineRule="auto"/>
                    <w:ind w:left="825" w:right="315" w:hanging="360"/>
                  </w:pPr>
                  <w:r>
                    <w:t>Concepções de língua(gem), leitura, escrita e suas implicações para o ensino na área de ciências exatas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e tecnológicas.</w:t>
                  </w: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spacing w:before="195"/>
                    <w:ind w:left="825" w:hanging="360"/>
                  </w:pPr>
                  <w:r>
                    <w:t>Fatores de textualidade na análise e na produção de textos verbais e não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verbais.</w:t>
                  </w:r>
                </w:p>
                <w:p w:rsidR="00257A21" w:rsidRDefault="00257A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ind w:left="825" w:hanging="360"/>
                  </w:pPr>
                  <w:r>
                    <w:t>Textualização e recursos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léxico-gramaticais.</w:t>
                  </w:r>
                </w:p>
                <w:p w:rsidR="00257A21" w:rsidRDefault="00257A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O discurso argumentativo: elementos, estratégias argumentativas e defeitos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argumentação.</w:t>
                  </w:r>
                </w:p>
                <w:p w:rsidR="00257A21" w:rsidRDefault="00257A21">
                  <w:pPr>
                    <w:pStyle w:val="Corpodetexto"/>
                    <w:spacing w:before="5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Aspectos enunciativo-pragmáticos na análise e na produção de textos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argumentativos.</w:t>
                  </w:r>
                </w:p>
                <w:p w:rsidR="00257A21" w:rsidRDefault="00257A21">
                  <w:pPr>
                    <w:pStyle w:val="Corpodetexto"/>
                    <w:spacing w:before="3"/>
                    <w:rPr>
                      <w:b/>
                    </w:rPr>
                  </w:pPr>
                </w:p>
                <w:p w:rsidR="00257A21" w:rsidRDefault="002C041B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25"/>
                    </w:tabs>
                    <w:spacing w:before="1"/>
                    <w:ind w:left="825" w:hanging="360"/>
                  </w:pPr>
                  <w:r>
                    <w:t>Escrita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reescrita.</w:t>
                  </w:r>
                </w:p>
              </w:txbxContent>
            </v:textbox>
            <w10:wrap type="topAndBottom" anchorx="page"/>
          </v:shape>
        </w:pict>
      </w:r>
    </w:p>
    <w:sectPr w:rsidR="00257A21" w:rsidSect="00257A21">
      <w:endnotePr>
        <w:numFmt w:val="decimal"/>
      </w:endnotePr>
      <w:type w:val="continuous"/>
      <w:pgSz w:w="11910" w:h="16840"/>
      <w:pgMar w:top="1500" w:right="1200" w:bottom="280" w:left="9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6E8E"/>
    <w:multiLevelType w:val="hybridMultilevel"/>
    <w:tmpl w:val="0260802A"/>
    <w:name w:val="Lista numerada 1"/>
    <w:lvl w:ilvl="0" w:tplc="3DE83DC4">
      <w:start w:val="1"/>
      <w:numFmt w:val="decimal"/>
      <w:lvlText w:val="%1)"/>
      <w:lvlJc w:val="left"/>
      <w:pPr>
        <w:ind w:left="465" w:firstLine="0"/>
      </w:pPr>
      <w:rPr>
        <w:rFonts w:ascii="Times New Roman" w:eastAsia="Times New Roman" w:hAnsi="Times New Roman" w:cs="Times New Roman"/>
        <w:spacing w:val="-7"/>
        <w:w w:val="100"/>
        <w:sz w:val="20"/>
        <w:szCs w:val="20"/>
        <w:lang w:val="pt-PT"/>
      </w:rPr>
    </w:lvl>
    <w:lvl w:ilvl="1" w:tplc="E2C6474E">
      <w:numFmt w:val="bullet"/>
      <w:lvlText w:val="•"/>
      <w:lvlJc w:val="left"/>
      <w:pPr>
        <w:ind w:left="1328" w:firstLine="0"/>
      </w:pPr>
      <w:rPr>
        <w:lang w:val="pt-PT"/>
      </w:rPr>
    </w:lvl>
    <w:lvl w:ilvl="2" w:tplc="FC1A21D2">
      <w:numFmt w:val="bullet"/>
      <w:lvlText w:val="•"/>
      <w:lvlJc w:val="left"/>
      <w:pPr>
        <w:ind w:left="2196" w:firstLine="0"/>
      </w:pPr>
      <w:rPr>
        <w:lang w:val="pt-PT"/>
      </w:rPr>
    </w:lvl>
    <w:lvl w:ilvl="3" w:tplc="FA040E42">
      <w:numFmt w:val="bullet"/>
      <w:lvlText w:val="•"/>
      <w:lvlJc w:val="left"/>
      <w:pPr>
        <w:ind w:left="3065" w:firstLine="0"/>
      </w:pPr>
      <w:rPr>
        <w:lang w:val="pt-PT"/>
      </w:rPr>
    </w:lvl>
    <w:lvl w:ilvl="4" w:tplc="69AAF6EE">
      <w:numFmt w:val="bullet"/>
      <w:lvlText w:val="•"/>
      <w:lvlJc w:val="left"/>
      <w:pPr>
        <w:ind w:left="3933" w:firstLine="0"/>
      </w:pPr>
      <w:rPr>
        <w:lang w:val="pt-PT"/>
      </w:rPr>
    </w:lvl>
    <w:lvl w:ilvl="5" w:tplc="8DF443BC">
      <w:numFmt w:val="bullet"/>
      <w:lvlText w:val="•"/>
      <w:lvlJc w:val="left"/>
      <w:pPr>
        <w:ind w:left="4802" w:firstLine="0"/>
      </w:pPr>
      <w:rPr>
        <w:lang w:val="pt-PT"/>
      </w:rPr>
    </w:lvl>
    <w:lvl w:ilvl="6" w:tplc="F466A570">
      <w:numFmt w:val="bullet"/>
      <w:lvlText w:val="•"/>
      <w:lvlJc w:val="left"/>
      <w:pPr>
        <w:ind w:left="5670" w:firstLine="0"/>
      </w:pPr>
      <w:rPr>
        <w:lang w:val="pt-PT"/>
      </w:rPr>
    </w:lvl>
    <w:lvl w:ilvl="7" w:tplc="569E760A">
      <w:numFmt w:val="bullet"/>
      <w:lvlText w:val="•"/>
      <w:lvlJc w:val="left"/>
      <w:pPr>
        <w:ind w:left="6538" w:firstLine="0"/>
      </w:pPr>
      <w:rPr>
        <w:lang w:val="pt-PT"/>
      </w:rPr>
    </w:lvl>
    <w:lvl w:ilvl="8" w:tplc="ECC6FD1E">
      <w:numFmt w:val="bullet"/>
      <w:lvlText w:val="•"/>
      <w:lvlJc w:val="left"/>
      <w:pPr>
        <w:ind w:left="7407" w:firstLine="0"/>
      </w:pPr>
      <w:rPr>
        <w:lang w:val="pt-PT"/>
      </w:rPr>
    </w:lvl>
  </w:abstractNum>
  <w:abstractNum w:abstractNumId="1">
    <w:nsid w:val="6AD0787B"/>
    <w:multiLevelType w:val="hybridMultilevel"/>
    <w:tmpl w:val="3EAA77C2"/>
    <w:lvl w:ilvl="0" w:tplc="F376B8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9842A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09CD8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22C8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3B43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F86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D809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8430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3E23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779215A"/>
    <w:multiLevelType w:val="hybridMultilevel"/>
    <w:tmpl w:val="86BE89B2"/>
    <w:name w:val="Lista numerada 2"/>
    <w:lvl w:ilvl="0" w:tplc="D81AD488">
      <w:start w:val="1"/>
      <w:numFmt w:val="decimal"/>
      <w:lvlText w:val="%1)"/>
      <w:lvlJc w:val="left"/>
      <w:pPr>
        <w:ind w:left="465" w:firstLine="0"/>
      </w:pPr>
      <w:rPr>
        <w:rFonts w:ascii="Times New Roman" w:eastAsia="Times New Roman" w:hAnsi="Times New Roman" w:cs="Times New Roman"/>
        <w:spacing w:val="-7"/>
        <w:w w:val="100"/>
        <w:sz w:val="20"/>
        <w:szCs w:val="20"/>
        <w:lang w:val="pt-PT"/>
      </w:rPr>
    </w:lvl>
    <w:lvl w:ilvl="1" w:tplc="1B76EFD4">
      <w:numFmt w:val="bullet"/>
      <w:lvlText w:val="•"/>
      <w:lvlJc w:val="left"/>
      <w:pPr>
        <w:ind w:left="1328" w:firstLine="0"/>
      </w:pPr>
      <w:rPr>
        <w:lang w:val="pt-PT"/>
      </w:rPr>
    </w:lvl>
    <w:lvl w:ilvl="2" w:tplc="610474AA">
      <w:numFmt w:val="bullet"/>
      <w:lvlText w:val="•"/>
      <w:lvlJc w:val="left"/>
      <w:pPr>
        <w:ind w:left="2196" w:firstLine="0"/>
      </w:pPr>
      <w:rPr>
        <w:lang w:val="pt-PT"/>
      </w:rPr>
    </w:lvl>
    <w:lvl w:ilvl="3" w:tplc="2AA42278">
      <w:numFmt w:val="bullet"/>
      <w:lvlText w:val="•"/>
      <w:lvlJc w:val="left"/>
      <w:pPr>
        <w:ind w:left="3065" w:firstLine="0"/>
      </w:pPr>
      <w:rPr>
        <w:lang w:val="pt-PT"/>
      </w:rPr>
    </w:lvl>
    <w:lvl w:ilvl="4" w:tplc="BB32E1DA">
      <w:numFmt w:val="bullet"/>
      <w:lvlText w:val="•"/>
      <w:lvlJc w:val="left"/>
      <w:pPr>
        <w:ind w:left="3933" w:firstLine="0"/>
      </w:pPr>
      <w:rPr>
        <w:lang w:val="pt-PT"/>
      </w:rPr>
    </w:lvl>
    <w:lvl w:ilvl="5" w:tplc="26BAFE28">
      <w:numFmt w:val="bullet"/>
      <w:lvlText w:val="•"/>
      <w:lvlJc w:val="left"/>
      <w:pPr>
        <w:ind w:left="4802" w:firstLine="0"/>
      </w:pPr>
      <w:rPr>
        <w:lang w:val="pt-PT"/>
      </w:rPr>
    </w:lvl>
    <w:lvl w:ilvl="6" w:tplc="E11A59B4">
      <w:numFmt w:val="bullet"/>
      <w:lvlText w:val="•"/>
      <w:lvlJc w:val="left"/>
      <w:pPr>
        <w:ind w:left="5670" w:firstLine="0"/>
      </w:pPr>
      <w:rPr>
        <w:lang w:val="pt-PT"/>
      </w:rPr>
    </w:lvl>
    <w:lvl w:ilvl="7" w:tplc="B888D24E">
      <w:numFmt w:val="bullet"/>
      <w:lvlText w:val="•"/>
      <w:lvlJc w:val="left"/>
      <w:pPr>
        <w:ind w:left="6538" w:firstLine="0"/>
      </w:pPr>
      <w:rPr>
        <w:lang w:val="pt-PT"/>
      </w:rPr>
    </w:lvl>
    <w:lvl w:ilvl="8" w:tplc="7FE03844">
      <w:numFmt w:val="bullet"/>
      <w:lvlText w:val="•"/>
      <w:lvlJc w:val="left"/>
      <w:pPr>
        <w:ind w:left="7407" w:firstLine="0"/>
      </w:pPr>
      <w:rPr>
        <w:lang w:val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endnotePr>
    <w:numFmt w:val="decimal"/>
  </w:endnotePr>
  <w:compat>
    <w:shapeLayoutLikeWW8/>
  </w:compat>
  <w:rsids>
    <w:rsidRoot w:val="00257A21"/>
    <w:rsid w:val="00257A21"/>
    <w:rsid w:val="002C041B"/>
    <w:rsid w:val="009E1378"/>
    <w:rsid w:val="00E1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1"/>
    <w:rPr>
      <w:rFonts w:ascii="Times New Roman" w:eastAsia="Times New Roman" w:hAnsi="Times New Roman"/>
      <w:lang w:val="pt-PT"/>
    </w:rPr>
  </w:style>
  <w:style w:type="paragraph" w:styleId="Ttulo1">
    <w:name w:val="heading 1"/>
    <w:basedOn w:val="Normal"/>
    <w:qFormat/>
    <w:rsid w:val="00257A21"/>
    <w:pPr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257A21"/>
    <w:rPr>
      <w:sz w:val="20"/>
      <w:szCs w:val="20"/>
    </w:rPr>
  </w:style>
  <w:style w:type="paragraph" w:styleId="PargrafodaLista">
    <w:name w:val="List Paragraph"/>
    <w:basedOn w:val="Normal"/>
    <w:qFormat/>
    <w:rsid w:val="00257A21"/>
  </w:style>
  <w:style w:type="paragraph" w:customStyle="1" w:styleId="TableParagraph">
    <w:name w:val="Table Paragraph"/>
    <w:basedOn w:val="Normal"/>
    <w:qFormat/>
    <w:rsid w:val="00257A21"/>
    <w:pPr>
      <w:spacing w:line="210" w:lineRule="exact"/>
      <w:ind w:left="110"/>
    </w:pPr>
  </w:style>
  <w:style w:type="paragraph" w:styleId="Textodebalo">
    <w:name w:val="Balloon Text"/>
    <w:basedOn w:val="Normal"/>
    <w:link w:val="TextodebaloChar"/>
    <w:uiPriority w:val="99"/>
    <w:rsid w:val="002C0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C041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pt"/>
    </w:rPr>
  </w:style>
  <w:style w:type="paragraph" w:styleId="para1">
    <w:name w:val="Body Text"/>
    <w:qFormat/>
    <w:basedOn w:val="para0"/>
    <w:rPr>
      <w:sz w:val="20"/>
      <w:szCs w:val="20"/>
    </w:rPr>
  </w:style>
  <w:style w:type="paragraph" w:styleId="para2">
    <w:name w:val="heading 1"/>
    <w:qFormat/>
    <w:basedOn w:val="para0"/>
    <w:pPr>
      <w:ind w:left="120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  <w:pPr>
      <w:ind w:left="110"/>
      <w:spacing w:line="210" w:lineRule="exact"/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ct.ufrn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3</cp:revision>
  <dcterms:created xsi:type="dcterms:W3CDTF">2019-11-19T10:54:00Z</dcterms:created>
  <dcterms:modified xsi:type="dcterms:W3CDTF">2019-11-26T11:57:00Z</dcterms:modified>
</cp:coreProperties>
</file>