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0C" w:rsidRDefault="00B6150C" w:rsidP="00B6150C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0C" w:rsidRPr="00776320" w:rsidRDefault="00B6150C" w:rsidP="00B6150C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B6150C" w:rsidRPr="00776320" w:rsidRDefault="00B6150C" w:rsidP="00B6150C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B6150C" w:rsidRDefault="00B6150C" w:rsidP="00B6150C">
      <w:pPr>
        <w:tabs>
          <w:tab w:val="left" w:pos="3274"/>
        </w:tabs>
        <w:jc w:val="center"/>
        <w:rPr>
          <w:b/>
        </w:rPr>
      </w:pPr>
    </w:p>
    <w:p w:rsidR="00B6150C" w:rsidRPr="0041567F" w:rsidRDefault="00B6150C" w:rsidP="00B6150C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B6150C" w:rsidRDefault="00B6150C" w:rsidP="00B6150C">
      <w:pPr>
        <w:tabs>
          <w:tab w:val="left" w:pos="3274"/>
        </w:tabs>
        <w:jc w:val="center"/>
        <w:rPr>
          <w:b/>
        </w:rPr>
      </w:pPr>
    </w:p>
    <w:p w:rsidR="00B6150C" w:rsidRDefault="00B6150C" w:rsidP="00B6150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UNIDADE: Departamento de Educação Física </w:t>
      </w:r>
    </w:p>
    <w:p w:rsidR="00B6150C" w:rsidRDefault="00B6150C" w:rsidP="00B6150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Endereço da Unidade: </w:t>
      </w:r>
      <w:r w:rsidRPr="00B6150C">
        <w:rPr>
          <w:b/>
          <w:sz w:val="20"/>
          <w:szCs w:val="20"/>
        </w:rPr>
        <w:t>UFRN,</w:t>
      </w:r>
      <w:r w:rsidRPr="00B6150C">
        <w:rPr>
          <w:b/>
          <w:sz w:val="20"/>
          <w:szCs w:val="20"/>
        </w:rPr>
        <w:tab/>
      </w:r>
      <w:proofErr w:type="gramStart"/>
      <w:r w:rsidRPr="00B6150C">
        <w:rPr>
          <w:b/>
          <w:sz w:val="20"/>
          <w:szCs w:val="20"/>
        </w:rPr>
        <w:t>av.</w:t>
      </w:r>
      <w:proofErr w:type="gramEnd"/>
      <w:r w:rsidRPr="00B6150C">
        <w:rPr>
          <w:b/>
          <w:sz w:val="20"/>
          <w:szCs w:val="20"/>
        </w:rPr>
        <w:tab/>
        <w:t>Senador</w:t>
      </w:r>
      <w:r w:rsidRPr="00B6150C">
        <w:rPr>
          <w:b/>
          <w:sz w:val="20"/>
          <w:szCs w:val="20"/>
        </w:rPr>
        <w:tab/>
        <w:t>Salg</w:t>
      </w:r>
      <w:r>
        <w:rPr>
          <w:b/>
          <w:sz w:val="20"/>
          <w:szCs w:val="20"/>
        </w:rPr>
        <w:t xml:space="preserve">ado </w:t>
      </w:r>
      <w:r>
        <w:rPr>
          <w:b/>
          <w:sz w:val="20"/>
          <w:szCs w:val="20"/>
        </w:rPr>
        <w:tab/>
        <w:t>Filho,</w:t>
      </w:r>
      <w:r>
        <w:rPr>
          <w:b/>
          <w:sz w:val="20"/>
          <w:szCs w:val="20"/>
        </w:rPr>
        <w:tab/>
        <w:t xml:space="preserve">S/N, Campus Central, </w:t>
      </w:r>
      <w:r w:rsidRPr="00B6150C">
        <w:rPr>
          <w:b/>
          <w:sz w:val="20"/>
          <w:szCs w:val="20"/>
        </w:rPr>
        <w:t>Natal/RN</w:t>
      </w:r>
    </w:p>
    <w:p w:rsidR="00B6150C" w:rsidRDefault="00B6150C" w:rsidP="00B6150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Pr="00B6150C">
        <w:t xml:space="preserve"> </w:t>
      </w:r>
      <w:r w:rsidRPr="00B6150C">
        <w:rPr>
          <w:b/>
          <w:sz w:val="20"/>
          <w:szCs w:val="20"/>
        </w:rPr>
        <w:t>59078-970</w:t>
      </w:r>
    </w:p>
    <w:p w:rsidR="00B6150C" w:rsidRDefault="00B6150C" w:rsidP="00B6150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Pr="00B6150C">
        <w:t xml:space="preserve"> </w:t>
      </w:r>
      <w:r w:rsidRPr="00B6150C">
        <w:rPr>
          <w:b/>
          <w:sz w:val="20"/>
          <w:szCs w:val="20"/>
        </w:rPr>
        <w:t>84-3215-3455</w:t>
      </w:r>
    </w:p>
    <w:p w:rsidR="00B6150C" w:rsidRDefault="00B6150C" w:rsidP="00B6150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E-mail: def@ccs.ufrn.br</w:t>
      </w:r>
    </w:p>
    <w:p w:rsidR="00B6150C" w:rsidRDefault="00B6150C" w:rsidP="00B6150C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B6150C" w:rsidRPr="00776320" w:rsidTr="00371508">
        <w:tc>
          <w:tcPr>
            <w:tcW w:w="2943" w:type="dxa"/>
          </w:tcPr>
          <w:p w:rsidR="00B6150C" w:rsidRPr="00776320" w:rsidRDefault="00B6150C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B6150C" w:rsidRPr="00776320" w:rsidRDefault="00907FC0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B6150C" w:rsidRPr="00776320" w:rsidTr="00371508">
        <w:tc>
          <w:tcPr>
            <w:tcW w:w="2943" w:type="dxa"/>
          </w:tcPr>
          <w:p w:rsidR="00B6150C" w:rsidRPr="00776320" w:rsidRDefault="00B6150C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B6150C" w:rsidRDefault="00B6150C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B6150C" w:rsidRPr="00776320" w:rsidRDefault="00B6150C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B6150C" w:rsidRPr="00776320" w:rsidTr="00371508">
        <w:tc>
          <w:tcPr>
            <w:tcW w:w="2943" w:type="dxa"/>
          </w:tcPr>
          <w:p w:rsidR="00B6150C" w:rsidRPr="00776320" w:rsidRDefault="00B6150C" w:rsidP="0037150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B6150C" w:rsidRPr="00776320" w:rsidRDefault="00B6150C" w:rsidP="00B615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PEDAGÓGICA</w:t>
            </w:r>
          </w:p>
        </w:tc>
      </w:tr>
    </w:tbl>
    <w:p w:rsidR="00B6150C" w:rsidRDefault="00B6150C" w:rsidP="00B6150C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6150C" w:rsidTr="00371508">
        <w:tc>
          <w:tcPr>
            <w:tcW w:w="9514" w:type="dxa"/>
          </w:tcPr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b/>
                <w:sz w:val="20"/>
                <w:szCs w:val="20"/>
              </w:rPr>
              <w:t xml:space="preserve">PROGRAMA DO PROCESSO SELETIVO </w:t>
            </w:r>
          </w:p>
        </w:tc>
      </w:tr>
      <w:tr w:rsidR="00B6150C" w:rsidTr="00371508">
        <w:trPr>
          <w:trHeight w:val="1951"/>
        </w:trPr>
        <w:tc>
          <w:tcPr>
            <w:tcW w:w="9514" w:type="dxa"/>
          </w:tcPr>
          <w:p w:rsidR="00B6150C" w:rsidRPr="00B6150C" w:rsidRDefault="00B6150C" w:rsidP="00B6150C">
            <w:pPr>
              <w:numPr>
                <w:ilvl w:val="0"/>
                <w:numId w:val="1"/>
              </w:numPr>
              <w:tabs>
                <w:tab w:val="left" w:pos="400"/>
              </w:tabs>
              <w:suppressAutoHyphens w:val="0"/>
              <w:spacing w:after="0" w:line="0" w:lineRule="atLeast"/>
              <w:ind w:left="400" w:hanging="138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Pedagogias dos esportes aquáticos;</w:t>
            </w:r>
          </w:p>
          <w:p w:rsidR="00B6150C" w:rsidRPr="00B6150C" w:rsidRDefault="00B6150C" w:rsidP="00B6150C">
            <w:pPr>
              <w:tabs>
                <w:tab w:val="left" w:pos="400"/>
              </w:tabs>
              <w:suppressAutoHyphens w:val="0"/>
              <w:spacing w:after="0" w:line="0" w:lineRule="atLeast"/>
              <w:ind w:left="400"/>
              <w:rPr>
                <w:sz w:val="20"/>
                <w:szCs w:val="20"/>
              </w:rPr>
            </w:pPr>
          </w:p>
          <w:p w:rsidR="00B6150C" w:rsidRPr="00B6150C" w:rsidRDefault="00B6150C" w:rsidP="00B6150C">
            <w:pPr>
              <w:numPr>
                <w:ilvl w:val="0"/>
                <w:numId w:val="1"/>
              </w:numPr>
              <w:tabs>
                <w:tab w:val="left" w:pos="400"/>
              </w:tabs>
              <w:suppressAutoHyphens w:val="0"/>
              <w:spacing w:after="0" w:line="0" w:lineRule="atLeast"/>
              <w:ind w:left="400" w:hanging="138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Cultura de Movimento e Educação Física;</w:t>
            </w:r>
          </w:p>
          <w:p w:rsidR="00B6150C" w:rsidRPr="00B6150C" w:rsidRDefault="00B6150C" w:rsidP="00B6150C">
            <w:pPr>
              <w:tabs>
                <w:tab w:val="left" w:pos="400"/>
              </w:tabs>
              <w:suppressAutoHyphens w:val="0"/>
              <w:spacing w:after="0" w:line="0" w:lineRule="atLeast"/>
              <w:ind w:left="400"/>
              <w:rPr>
                <w:sz w:val="20"/>
                <w:szCs w:val="20"/>
              </w:rPr>
            </w:pPr>
          </w:p>
          <w:p w:rsidR="00B6150C" w:rsidRPr="00B6150C" w:rsidRDefault="00B6150C" w:rsidP="00B6150C">
            <w:pPr>
              <w:numPr>
                <w:ilvl w:val="0"/>
                <w:numId w:val="1"/>
              </w:numPr>
              <w:tabs>
                <w:tab w:val="left" w:pos="400"/>
              </w:tabs>
              <w:suppressAutoHyphens w:val="0"/>
              <w:spacing w:after="0" w:line="0" w:lineRule="atLeast"/>
              <w:ind w:left="400" w:hanging="138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Práticas pedagógicas em espaços escolares e não escolares;</w:t>
            </w:r>
          </w:p>
          <w:p w:rsidR="00B6150C" w:rsidRPr="00B6150C" w:rsidRDefault="00B6150C" w:rsidP="00B6150C">
            <w:pPr>
              <w:tabs>
                <w:tab w:val="left" w:pos="400"/>
              </w:tabs>
              <w:suppressAutoHyphens w:val="0"/>
              <w:spacing w:after="0" w:line="0" w:lineRule="atLeast"/>
              <w:ind w:left="400"/>
              <w:rPr>
                <w:sz w:val="20"/>
                <w:szCs w:val="20"/>
              </w:rPr>
            </w:pPr>
          </w:p>
          <w:p w:rsidR="00B6150C" w:rsidRPr="00B6150C" w:rsidRDefault="00B6150C" w:rsidP="00B6150C">
            <w:pPr>
              <w:numPr>
                <w:ilvl w:val="0"/>
                <w:numId w:val="1"/>
              </w:numPr>
              <w:tabs>
                <w:tab w:val="left" w:pos="400"/>
              </w:tabs>
              <w:suppressAutoHyphens w:val="0"/>
              <w:spacing w:after="0" w:line="0" w:lineRule="atLeast"/>
              <w:ind w:left="400" w:hanging="138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Pedagogias dos esportes de rede e parede;</w:t>
            </w:r>
          </w:p>
          <w:p w:rsidR="00B6150C" w:rsidRPr="00B6150C" w:rsidRDefault="00B6150C" w:rsidP="00B6150C">
            <w:pPr>
              <w:spacing w:line="12" w:lineRule="exact"/>
              <w:rPr>
                <w:sz w:val="20"/>
                <w:szCs w:val="20"/>
              </w:rPr>
            </w:pPr>
          </w:p>
          <w:p w:rsidR="00B6150C" w:rsidRPr="00B6150C" w:rsidRDefault="00B6150C" w:rsidP="00B6150C">
            <w:pPr>
              <w:numPr>
                <w:ilvl w:val="0"/>
                <w:numId w:val="1"/>
              </w:numPr>
              <w:tabs>
                <w:tab w:val="left" w:pos="399"/>
              </w:tabs>
              <w:suppressAutoHyphens w:val="0"/>
              <w:spacing w:after="0" w:line="234" w:lineRule="auto"/>
              <w:ind w:left="260" w:right="726" w:firstLine="2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As relações entre a consciência corporal, o conceito de corporeidade e a Educação Física;</w:t>
            </w:r>
          </w:p>
          <w:p w:rsidR="00B6150C" w:rsidRPr="00B6150C" w:rsidRDefault="00B6150C" w:rsidP="00B6150C">
            <w:pPr>
              <w:spacing w:line="1" w:lineRule="exact"/>
              <w:rPr>
                <w:sz w:val="20"/>
                <w:szCs w:val="20"/>
              </w:rPr>
            </w:pPr>
          </w:p>
          <w:p w:rsidR="00B6150C" w:rsidRDefault="00B6150C" w:rsidP="00371508">
            <w:pPr>
              <w:numPr>
                <w:ilvl w:val="0"/>
                <w:numId w:val="1"/>
              </w:numPr>
              <w:tabs>
                <w:tab w:val="left" w:pos="400"/>
              </w:tabs>
              <w:suppressAutoHyphens w:val="0"/>
              <w:spacing w:after="0" w:line="0" w:lineRule="atLeast"/>
              <w:ind w:left="400" w:hanging="138"/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Pedagogias dos Esportes de Invasão;</w:t>
            </w:r>
          </w:p>
          <w:p w:rsidR="00907FC0" w:rsidRDefault="00907FC0" w:rsidP="00907FC0">
            <w:pPr>
              <w:pStyle w:val="PargrafodaLista"/>
              <w:rPr>
                <w:sz w:val="20"/>
                <w:szCs w:val="20"/>
              </w:rPr>
            </w:pPr>
          </w:p>
          <w:p w:rsidR="00907FC0" w:rsidRDefault="00907FC0" w:rsidP="00907FC0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907FC0" w:rsidRPr="00B6150C" w:rsidRDefault="00907FC0" w:rsidP="00907FC0">
            <w:pPr>
              <w:tabs>
                <w:tab w:val="left" w:pos="400"/>
              </w:tabs>
              <w:suppressAutoHyphens w:val="0"/>
              <w:spacing w:after="0" w:line="0" w:lineRule="atLeast"/>
              <w:ind w:left="4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CANDIDATOS INSCRITOS</w:t>
            </w:r>
          </w:p>
        </w:tc>
      </w:tr>
    </w:tbl>
    <w:p w:rsidR="00B6150C" w:rsidRDefault="00B6150C" w:rsidP="00B6150C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B6150C" w:rsidTr="00371508">
        <w:trPr>
          <w:trHeight w:val="212"/>
        </w:trPr>
        <w:tc>
          <w:tcPr>
            <w:tcW w:w="9514" w:type="dxa"/>
          </w:tcPr>
          <w:p w:rsidR="00B6150C" w:rsidRDefault="00B6150C" w:rsidP="0037150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B6150C" w:rsidTr="00371508">
        <w:trPr>
          <w:trHeight w:val="2278"/>
        </w:trPr>
        <w:tc>
          <w:tcPr>
            <w:tcW w:w="9514" w:type="dxa"/>
          </w:tcPr>
          <w:p w:rsidR="00B6150C" w:rsidRDefault="00B6150C" w:rsidP="00B6150C">
            <w:pPr>
              <w:rPr>
                <w:sz w:val="20"/>
                <w:szCs w:val="20"/>
              </w:rPr>
            </w:pPr>
          </w:p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1.</w:t>
            </w:r>
            <w:r w:rsidRPr="00B6150C">
              <w:rPr>
                <w:sz w:val="20"/>
                <w:szCs w:val="20"/>
              </w:rPr>
              <w:tab/>
              <w:t>Metodologia da Natação;</w:t>
            </w:r>
          </w:p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2.</w:t>
            </w:r>
            <w:r w:rsidRPr="00B6150C">
              <w:rPr>
                <w:sz w:val="20"/>
                <w:szCs w:val="20"/>
              </w:rPr>
              <w:tab/>
              <w:t>Cultura de Movimento e prática</w:t>
            </w:r>
            <w:r>
              <w:rPr>
                <w:sz w:val="20"/>
                <w:szCs w:val="20"/>
              </w:rPr>
              <w:t xml:space="preserve"> pedagógica na Educação Física;</w:t>
            </w:r>
          </w:p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3.</w:t>
            </w:r>
            <w:r w:rsidRPr="00B6150C">
              <w:rPr>
                <w:sz w:val="20"/>
                <w:szCs w:val="20"/>
              </w:rPr>
              <w:tab/>
              <w:t>Avaliação do processo ensino-aprendizagem na Educação Física em esp</w:t>
            </w:r>
            <w:r>
              <w:rPr>
                <w:sz w:val="20"/>
                <w:szCs w:val="20"/>
              </w:rPr>
              <w:t>aços escolares e não escolares;</w:t>
            </w:r>
          </w:p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4.</w:t>
            </w:r>
            <w:r w:rsidRPr="00B6150C">
              <w:rPr>
                <w:sz w:val="20"/>
                <w:szCs w:val="20"/>
              </w:rPr>
              <w:tab/>
              <w:t>Conceitos de consciência, consciência corporal, corporeidade, motricidade, pe</w:t>
            </w:r>
            <w:r>
              <w:rPr>
                <w:sz w:val="20"/>
                <w:szCs w:val="20"/>
              </w:rPr>
              <w:t>rcepção e cultura de movimento;</w:t>
            </w:r>
          </w:p>
          <w:p w:rsidR="00B6150C" w:rsidRP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lastRenderedPageBreak/>
              <w:t>5.</w:t>
            </w:r>
            <w:r w:rsidRPr="00B6150C">
              <w:rPr>
                <w:sz w:val="20"/>
                <w:szCs w:val="20"/>
              </w:rPr>
              <w:tab/>
              <w:t>Metodologia dos esportes de rede e parede;</w:t>
            </w:r>
          </w:p>
          <w:p w:rsidR="00B6150C" w:rsidRDefault="00B6150C" w:rsidP="00B6150C">
            <w:pPr>
              <w:rPr>
                <w:sz w:val="20"/>
                <w:szCs w:val="20"/>
              </w:rPr>
            </w:pPr>
            <w:r w:rsidRPr="00B6150C">
              <w:rPr>
                <w:sz w:val="20"/>
                <w:szCs w:val="20"/>
              </w:rPr>
              <w:t>6.</w:t>
            </w:r>
            <w:bookmarkStart w:id="0" w:name="_GoBack"/>
            <w:bookmarkEnd w:id="0"/>
            <w:r w:rsidRPr="00B6150C">
              <w:rPr>
                <w:sz w:val="20"/>
                <w:szCs w:val="20"/>
              </w:rPr>
              <w:tab/>
              <w:t>Metodologia dos esportes de invasão;</w:t>
            </w:r>
          </w:p>
        </w:tc>
      </w:tr>
    </w:tbl>
    <w:p w:rsidR="009B4452" w:rsidRDefault="009B4452" w:rsidP="00B6150C">
      <w:pPr>
        <w:tabs>
          <w:tab w:val="left" w:pos="1644"/>
        </w:tabs>
      </w:pPr>
    </w:p>
    <w:sectPr w:rsidR="009B4452" w:rsidSect="00B6150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5180"/>
    <w:rsid w:val="00110EEF"/>
    <w:rsid w:val="00907FC0"/>
    <w:rsid w:val="009155B2"/>
    <w:rsid w:val="009B4452"/>
    <w:rsid w:val="00AB5180"/>
    <w:rsid w:val="00B6150C"/>
    <w:rsid w:val="00F8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6150C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6150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50C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0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B6150C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6150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5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Ed.fisica</dc:creator>
  <cp:lastModifiedBy>gisellecarvalho</cp:lastModifiedBy>
  <cp:revision>3</cp:revision>
  <dcterms:created xsi:type="dcterms:W3CDTF">2019-11-18T17:39:00Z</dcterms:created>
  <dcterms:modified xsi:type="dcterms:W3CDTF">2019-11-26T12:01:00Z</dcterms:modified>
</cp:coreProperties>
</file>