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D1A" w:rsidRPr="00C25A2F" w:rsidRDefault="00F20D1A" w:rsidP="00F20D1A">
      <w:pPr>
        <w:jc w:val="center"/>
        <w:rPr>
          <w:b/>
        </w:rPr>
      </w:pPr>
      <w:r w:rsidRPr="00C25A2F">
        <w:t>UNIVERSIDADE FEDERAL DO RIO GRANDE DO NORTE</w:t>
      </w:r>
    </w:p>
    <w:p w:rsidR="00F20D1A" w:rsidRPr="00C25A2F" w:rsidRDefault="00F20D1A" w:rsidP="00F20D1A">
      <w:pPr>
        <w:jc w:val="center"/>
      </w:pPr>
      <w:r w:rsidRPr="00C25A2F">
        <w:t>CENTRO DE CIÊNCIAS SOCIAIS APLICADAS</w:t>
      </w:r>
    </w:p>
    <w:p w:rsidR="00F20D1A" w:rsidRPr="00C25A2F" w:rsidRDefault="00F20D1A" w:rsidP="00F20D1A">
      <w:pPr>
        <w:jc w:val="center"/>
      </w:pPr>
      <w:r w:rsidRPr="00C25A2F">
        <w:t>DEPARTAMENTO DE CIÊNCIAS ADMINISTRATIVAS</w:t>
      </w:r>
    </w:p>
    <w:p w:rsidR="00F20D1A" w:rsidRPr="00C25A2F" w:rsidRDefault="00F20D1A" w:rsidP="00F20D1A"/>
    <w:p w:rsidR="00F20D1A" w:rsidRPr="00C25A2F" w:rsidRDefault="00F20D1A" w:rsidP="00F20D1A">
      <w:r w:rsidRPr="00C25A2F">
        <w:t xml:space="preserve">Endereço: BR 101, s/nº, Lagoa Nova – Campus Universitário UFRN – Natal/RN </w:t>
      </w:r>
    </w:p>
    <w:p w:rsidR="00F20D1A" w:rsidRPr="00C25A2F" w:rsidRDefault="00F20D1A" w:rsidP="00F20D1A">
      <w:r w:rsidRPr="00C25A2F">
        <w:t xml:space="preserve">CEP: 59078-970 - Fone: (84) 3215.3496 E-mail: </w:t>
      </w:r>
      <w:hyperlink r:id="rId5" w:history="1">
        <w:r w:rsidR="00B62D00" w:rsidRPr="00C25A2F">
          <w:rPr>
            <w:rStyle w:val="Hyperlink"/>
          </w:rPr>
          <w:t>depad.ufrn@gmail.com</w:t>
        </w:r>
      </w:hyperlink>
    </w:p>
    <w:p w:rsidR="00F20D1A" w:rsidRPr="00C25A2F" w:rsidRDefault="00F20D1A" w:rsidP="00F20D1A"/>
    <w:p w:rsidR="00F20D1A" w:rsidRPr="00C25A2F" w:rsidRDefault="00F20D1A" w:rsidP="00F20D1A">
      <w:pPr>
        <w:jc w:val="center"/>
      </w:pPr>
      <w:r w:rsidRPr="00C25A2F">
        <w:t xml:space="preserve">PROCESSO SELETIVO DE PROVAS E TÍTULOS PARA PROFESSOR SUBSTITUTO NA ÁREA DE </w:t>
      </w:r>
      <w:r w:rsidR="00CF0740" w:rsidRPr="00C25A2F">
        <w:t xml:space="preserve">ADMINISTRAÇÃO </w:t>
      </w:r>
      <w:r w:rsidR="00B62D00" w:rsidRPr="00C25A2F">
        <w:t>FINANCEIRA</w:t>
      </w:r>
    </w:p>
    <w:p w:rsidR="00F20D1A" w:rsidRPr="00C25A2F" w:rsidRDefault="005C3A67" w:rsidP="00F20D1A">
      <w:pPr>
        <w:jc w:val="center"/>
      </w:pPr>
      <w:r w:rsidRPr="00C25A2F">
        <w:t xml:space="preserve">Edital nº </w:t>
      </w:r>
      <w:proofErr w:type="spellStart"/>
      <w:r w:rsidR="00B62D00" w:rsidRPr="00C25A2F">
        <w:t>xxx</w:t>
      </w:r>
      <w:proofErr w:type="spellEnd"/>
      <w:r w:rsidRPr="00C25A2F">
        <w:t>/201</w:t>
      </w:r>
      <w:r w:rsidR="006D64FA">
        <w:t>9</w:t>
      </w:r>
      <w:r w:rsidR="00F20D1A" w:rsidRPr="00C25A2F">
        <w:t xml:space="preserve"> – PROGESP </w:t>
      </w:r>
    </w:p>
    <w:p w:rsidR="00B62D00" w:rsidRPr="00C25A2F" w:rsidRDefault="00B62D00" w:rsidP="00F20D1A">
      <w:pPr>
        <w:jc w:val="center"/>
      </w:pPr>
    </w:p>
    <w:tbl>
      <w:tblPr>
        <w:tblW w:w="8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20"/>
      </w:tblGrid>
      <w:tr w:rsidR="009C4E7B" w:rsidRPr="00C25A2F" w:rsidTr="005E714E">
        <w:tc>
          <w:tcPr>
            <w:tcW w:w="8720" w:type="dxa"/>
          </w:tcPr>
          <w:p w:rsidR="009C4E7B" w:rsidRPr="00C25A2F" w:rsidRDefault="009C4E7B" w:rsidP="00DE6211">
            <w:r w:rsidRPr="00C25A2F">
              <w:rPr>
                <w:b/>
              </w:rPr>
              <w:t>PROGRAMA DO PROCESSO SELETIVO</w:t>
            </w:r>
          </w:p>
        </w:tc>
      </w:tr>
      <w:tr w:rsidR="00F122BD" w:rsidRPr="00C25A2F" w:rsidTr="005E714E">
        <w:tc>
          <w:tcPr>
            <w:tcW w:w="8720" w:type="dxa"/>
          </w:tcPr>
          <w:p w:rsidR="00F122BD" w:rsidRPr="00C25A2F" w:rsidRDefault="00B62D00" w:rsidP="00F122BD">
            <w:pPr>
              <w:pStyle w:val="PargrafodaLista"/>
              <w:numPr>
                <w:ilvl w:val="0"/>
                <w:numId w:val="3"/>
              </w:numPr>
            </w:pPr>
            <w:r w:rsidRPr="00C25A2F">
              <w:t>Administração d</w:t>
            </w:r>
            <w:r w:rsidR="009D4401" w:rsidRPr="00C25A2F">
              <w:t>o</w:t>
            </w:r>
            <w:r w:rsidRPr="00C25A2F">
              <w:t xml:space="preserve"> </w:t>
            </w:r>
            <w:r w:rsidR="009D4401" w:rsidRPr="00C25A2F">
              <w:t>Capital de G</w:t>
            </w:r>
            <w:r w:rsidRPr="00C25A2F">
              <w:t>iro</w:t>
            </w:r>
          </w:p>
          <w:p w:rsidR="006D64FA" w:rsidRDefault="006D64FA" w:rsidP="00F122BD">
            <w:pPr>
              <w:pStyle w:val="PargrafodaLista"/>
              <w:numPr>
                <w:ilvl w:val="0"/>
                <w:numId w:val="3"/>
              </w:numPr>
            </w:pPr>
            <w:r>
              <w:t>Orçamento de Capital</w:t>
            </w:r>
          </w:p>
          <w:p w:rsidR="00B62D00" w:rsidRPr="00C25A2F" w:rsidRDefault="00B62D00" w:rsidP="00F122BD">
            <w:pPr>
              <w:pStyle w:val="PargrafodaLista"/>
              <w:numPr>
                <w:ilvl w:val="0"/>
                <w:numId w:val="3"/>
              </w:numPr>
            </w:pPr>
            <w:r w:rsidRPr="00C25A2F">
              <w:t>M</w:t>
            </w:r>
            <w:r w:rsidR="009D4401" w:rsidRPr="00C25A2F">
              <w:t>e</w:t>
            </w:r>
            <w:r w:rsidRPr="00C25A2F">
              <w:t>rcado Financeiro</w:t>
            </w:r>
          </w:p>
          <w:p w:rsidR="00B62D00" w:rsidRPr="00C25A2F" w:rsidRDefault="00B62D00" w:rsidP="00F122BD">
            <w:pPr>
              <w:pStyle w:val="PargrafodaLista"/>
              <w:numPr>
                <w:ilvl w:val="0"/>
                <w:numId w:val="3"/>
              </w:numPr>
            </w:pPr>
            <w:r w:rsidRPr="00C25A2F">
              <w:t>Matemática Financeira</w:t>
            </w:r>
          </w:p>
          <w:p w:rsidR="00B62D00" w:rsidRPr="00C25A2F" w:rsidRDefault="00B62D00" w:rsidP="00B62D00">
            <w:pPr>
              <w:pStyle w:val="PargrafodaLista"/>
              <w:numPr>
                <w:ilvl w:val="0"/>
                <w:numId w:val="3"/>
              </w:numPr>
            </w:pPr>
            <w:r w:rsidRPr="00C25A2F">
              <w:t>Orçamento Empresarial</w:t>
            </w:r>
          </w:p>
          <w:p w:rsidR="006D64FA" w:rsidRPr="00C25A2F" w:rsidRDefault="00BF639B" w:rsidP="003B4671">
            <w:pPr>
              <w:pStyle w:val="PargrafodaLista"/>
              <w:numPr>
                <w:ilvl w:val="0"/>
                <w:numId w:val="3"/>
              </w:numPr>
            </w:pPr>
            <w:r w:rsidRPr="00C25A2F">
              <w:t>Análise e Composição de Carteira de Investimentos</w:t>
            </w:r>
          </w:p>
        </w:tc>
      </w:tr>
    </w:tbl>
    <w:p w:rsidR="005E714E" w:rsidRPr="00C25A2F" w:rsidRDefault="005E714E" w:rsidP="009C4E7B">
      <w:pPr>
        <w:rPr>
          <w:b/>
        </w:rPr>
      </w:pPr>
    </w:p>
    <w:p w:rsidR="005E714E" w:rsidRPr="00C25A2F" w:rsidRDefault="005E714E" w:rsidP="009C4E7B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20"/>
      </w:tblGrid>
      <w:tr w:rsidR="009C4E7B" w:rsidRPr="00C25A2F" w:rsidTr="005C3A67">
        <w:trPr>
          <w:trHeight w:val="212"/>
        </w:trPr>
        <w:tc>
          <w:tcPr>
            <w:tcW w:w="8720" w:type="dxa"/>
          </w:tcPr>
          <w:p w:rsidR="009C4E7B" w:rsidRPr="00C25A2F" w:rsidRDefault="009C4E7B" w:rsidP="00DE6211">
            <w:pPr>
              <w:rPr>
                <w:b/>
                <w:u w:val="single"/>
              </w:rPr>
            </w:pPr>
            <w:r w:rsidRPr="00C25A2F">
              <w:rPr>
                <w:b/>
              </w:rPr>
              <w:t>RELAÇÃO DE TEMAS PARA PROVA DIDÁTICA</w:t>
            </w:r>
          </w:p>
        </w:tc>
      </w:tr>
      <w:tr w:rsidR="00F122BD" w:rsidRPr="00C25A2F" w:rsidTr="005C3A67">
        <w:trPr>
          <w:trHeight w:val="212"/>
        </w:trPr>
        <w:tc>
          <w:tcPr>
            <w:tcW w:w="8720" w:type="dxa"/>
          </w:tcPr>
          <w:p w:rsidR="00BF639B" w:rsidRPr="00C25A2F" w:rsidRDefault="00BF639B" w:rsidP="00A2626A">
            <w:pPr>
              <w:pStyle w:val="PargrafodaLista"/>
              <w:numPr>
                <w:ilvl w:val="0"/>
                <w:numId w:val="6"/>
              </w:numPr>
            </w:pPr>
            <w:r w:rsidRPr="00C25A2F">
              <w:t>O Papel do Administrador Financeiro e a Árvore de Geração de Valor (EVA)</w:t>
            </w:r>
          </w:p>
          <w:p w:rsidR="00F122BD" w:rsidRPr="00C25A2F" w:rsidRDefault="00BF639B" w:rsidP="00A2626A">
            <w:pPr>
              <w:pStyle w:val="PargrafodaLista"/>
              <w:numPr>
                <w:ilvl w:val="0"/>
                <w:numId w:val="6"/>
              </w:numPr>
            </w:pPr>
            <w:r w:rsidRPr="00C25A2F">
              <w:t xml:space="preserve">Análise Dinâmica do Capital de Giro </w:t>
            </w:r>
            <w:r w:rsidR="006D64FA">
              <w:t xml:space="preserve">(modelo </w:t>
            </w:r>
            <w:proofErr w:type="spellStart"/>
            <w:r w:rsidR="006D64FA">
              <w:t>Fleuriet</w:t>
            </w:r>
            <w:proofErr w:type="spellEnd"/>
            <w:r w:rsidR="006D64FA">
              <w:t>)</w:t>
            </w:r>
          </w:p>
          <w:p w:rsidR="00BF639B" w:rsidRPr="00C25A2F" w:rsidRDefault="00BF639B" w:rsidP="00BF639B">
            <w:pPr>
              <w:pStyle w:val="PargrafodaLista"/>
              <w:numPr>
                <w:ilvl w:val="0"/>
                <w:numId w:val="6"/>
              </w:numPr>
            </w:pPr>
            <w:r w:rsidRPr="00C25A2F">
              <w:t>Financiamento do capital de giro: fontes de recursos/modalidades e custos efetivos no Sistema Financeiro Nacional</w:t>
            </w:r>
          </w:p>
          <w:p w:rsidR="00BF639B" w:rsidRPr="00C25A2F" w:rsidRDefault="00BF639B" w:rsidP="00BF639B">
            <w:pPr>
              <w:pStyle w:val="PargrafodaLista"/>
              <w:numPr>
                <w:ilvl w:val="0"/>
                <w:numId w:val="6"/>
              </w:numPr>
            </w:pPr>
            <w:r w:rsidRPr="00C25A2F">
              <w:t>Análise de Projetos de Investimento: indicadores econômico-financeiros</w:t>
            </w:r>
          </w:p>
          <w:p w:rsidR="00BF639B" w:rsidRPr="00C25A2F" w:rsidRDefault="00BF639B" w:rsidP="00BF639B">
            <w:pPr>
              <w:pStyle w:val="PargrafodaLista"/>
              <w:numPr>
                <w:ilvl w:val="0"/>
                <w:numId w:val="6"/>
              </w:numPr>
            </w:pPr>
            <w:r w:rsidRPr="00C25A2F">
              <w:t>Sistemas de Amortização</w:t>
            </w:r>
            <w:r w:rsidR="006D64FA">
              <w:t xml:space="preserve"> de Empréstimos e Financiamentos</w:t>
            </w:r>
          </w:p>
          <w:p w:rsidR="006D64FA" w:rsidRPr="003B4671" w:rsidRDefault="00BF639B" w:rsidP="003B4671">
            <w:pPr>
              <w:pStyle w:val="PargrafodaLista"/>
              <w:numPr>
                <w:ilvl w:val="0"/>
                <w:numId w:val="6"/>
              </w:numPr>
              <w:rPr>
                <w:b/>
              </w:rPr>
            </w:pPr>
            <w:r w:rsidRPr="00C25A2F">
              <w:t>Projeção da Demonstração de Resultado</w:t>
            </w:r>
            <w:r w:rsidR="00713006" w:rsidRPr="00C25A2F">
              <w:t xml:space="preserve"> do Exercício</w:t>
            </w:r>
            <w:bookmarkStart w:id="0" w:name="_GoBack"/>
            <w:bookmarkEnd w:id="0"/>
          </w:p>
        </w:tc>
      </w:tr>
    </w:tbl>
    <w:p w:rsidR="005E714E" w:rsidRPr="00C25A2F" w:rsidRDefault="005E714E" w:rsidP="009A6E7E">
      <w:pPr>
        <w:pStyle w:val="Recuodecorpodetexto"/>
        <w:ind w:left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94"/>
      </w:tblGrid>
      <w:tr w:rsidR="009C4E7B" w:rsidRPr="00C25A2F" w:rsidTr="006D64FA">
        <w:trPr>
          <w:trHeight w:val="262"/>
        </w:trPr>
        <w:tc>
          <w:tcPr>
            <w:tcW w:w="8494" w:type="dxa"/>
          </w:tcPr>
          <w:p w:rsidR="009C4E7B" w:rsidRPr="00C25A2F" w:rsidRDefault="009C4E7B" w:rsidP="00DE6211">
            <w:pPr>
              <w:rPr>
                <w:b/>
                <w:u w:val="single"/>
              </w:rPr>
            </w:pPr>
            <w:r w:rsidRPr="00C25A2F">
              <w:rPr>
                <w:b/>
              </w:rPr>
              <w:t>BIBLIOGRAFIA</w:t>
            </w:r>
          </w:p>
        </w:tc>
      </w:tr>
      <w:tr w:rsidR="00F122BD" w:rsidRPr="00C25A2F" w:rsidTr="006D64FA">
        <w:trPr>
          <w:trHeight w:val="262"/>
        </w:trPr>
        <w:tc>
          <w:tcPr>
            <w:tcW w:w="8494" w:type="dxa"/>
          </w:tcPr>
          <w:p w:rsidR="003A72F6" w:rsidRPr="00C25A2F" w:rsidRDefault="003A72F6" w:rsidP="00A356BC">
            <w:pPr>
              <w:pStyle w:val="PargrafodaLista"/>
              <w:ind w:left="142"/>
              <w:jc w:val="both"/>
            </w:pPr>
            <w:r w:rsidRPr="00C25A2F">
              <w:t>AYRES Jr, Frank; Matemática Financeira, Rio de Janeiro: McGraw Hill do Brasil.</w:t>
            </w:r>
          </w:p>
          <w:p w:rsidR="003A72F6" w:rsidRPr="00C25A2F" w:rsidRDefault="003A72F6" w:rsidP="00A356BC">
            <w:pPr>
              <w:pStyle w:val="PargrafodaLista"/>
              <w:ind w:left="142"/>
              <w:jc w:val="both"/>
            </w:pPr>
            <w:r w:rsidRPr="00C25A2F">
              <w:t>BRIGHAM, Eugene F. Administração financeira: teoria e prática. 1. ed. São Paulo: Atlas, 2008.</w:t>
            </w:r>
          </w:p>
          <w:p w:rsidR="003A72F6" w:rsidRPr="00C25A2F" w:rsidRDefault="003A72F6" w:rsidP="00A356BC">
            <w:pPr>
              <w:pStyle w:val="PargrafodaLista"/>
              <w:ind w:left="142"/>
              <w:jc w:val="both"/>
            </w:pPr>
            <w:r w:rsidRPr="00C25A2F">
              <w:t xml:space="preserve">FORTUNA, E., Mercado Financeiro: Produtos e Serviços. 15ª Ed. </w:t>
            </w:r>
            <w:proofErr w:type="spellStart"/>
            <w:r w:rsidRPr="00C25A2F">
              <w:t>Qualitymark</w:t>
            </w:r>
            <w:proofErr w:type="spellEnd"/>
            <w:r w:rsidRPr="00C25A2F">
              <w:t>, 2004.</w:t>
            </w:r>
          </w:p>
          <w:p w:rsidR="003A72F6" w:rsidRPr="00C25A2F" w:rsidRDefault="003A72F6" w:rsidP="00A356BC">
            <w:pPr>
              <w:pStyle w:val="PargrafodaLista"/>
              <w:ind w:left="142"/>
              <w:jc w:val="both"/>
            </w:pPr>
            <w:r w:rsidRPr="00C25A2F">
              <w:t xml:space="preserve">GOETZMANN, William N. / BROWN, Stephen J. Moderna Teoria de Carteiras e Análise de Investimentos. Rio de Janeiro: Elsevier Campus, 2012. </w:t>
            </w:r>
          </w:p>
          <w:p w:rsidR="003A72F6" w:rsidRPr="00C25A2F" w:rsidRDefault="003A72F6" w:rsidP="00A356BC">
            <w:pPr>
              <w:pStyle w:val="PargrafodaLista"/>
              <w:ind w:left="142"/>
              <w:jc w:val="both"/>
            </w:pPr>
            <w:r w:rsidRPr="00C25A2F">
              <w:t xml:space="preserve">KUHNEN, Osmar Leonardo &amp; BAUER, </w:t>
            </w:r>
            <w:proofErr w:type="spellStart"/>
            <w:r w:rsidRPr="00C25A2F">
              <w:t>Udibert</w:t>
            </w:r>
            <w:proofErr w:type="spellEnd"/>
            <w:r w:rsidRPr="00C25A2F">
              <w:t xml:space="preserve"> </w:t>
            </w:r>
            <w:proofErr w:type="spellStart"/>
            <w:r w:rsidRPr="00C25A2F">
              <w:t>Reinoldo</w:t>
            </w:r>
            <w:proofErr w:type="spellEnd"/>
            <w:r w:rsidRPr="00C25A2F">
              <w:t>. Matemática Financeira Aplicada a Análise de Investimentos. São Paulo: Atlas.</w:t>
            </w:r>
          </w:p>
          <w:p w:rsidR="003A72F6" w:rsidRPr="00C25A2F" w:rsidRDefault="003A72F6" w:rsidP="00A356BC">
            <w:pPr>
              <w:pStyle w:val="PargrafodaLista"/>
              <w:ind w:left="142"/>
              <w:jc w:val="both"/>
            </w:pPr>
            <w:r w:rsidRPr="00C25A2F">
              <w:t>MATARAZZO, Dante C. Análise Financeira de Balanços – Abordagem Gerencial. São Paulo: Atlas, 2010.</w:t>
            </w:r>
          </w:p>
          <w:p w:rsidR="003A72F6" w:rsidRPr="00C25A2F" w:rsidRDefault="003A72F6" w:rsidP="00A356BC">
            <w:pPr>
              <w:pStyle w:val="PargrafodaLista"/>
              <w:ind w:left="142"/>
              <w:jc w:val="both"/>
            </w:pPr>
            <w:r w:rsidRPr="00C25A2F">
              <w:t>PADOVEZE, C. L.; TARANTO, F. C. Orçamento empresarial - novos conceitos e técnicas. São Paulo: Pearson, 2009.</w:t>
            </w:r>
          </w:p>
          <w:p w:rsidR="003A72F6" w:rsidRPr="00C25A2F" w:rsidRDefault="003A72F6" w:rsidP="00A356BC">
            <w:pPr>
              <w:pStyle w:val="PargrafodaLista"/>
              <w:ind w:left="142"/>
              <w:jc w:val="both"/>
            </w:pPr>
            <w:r w:rsidRPr="00C25A2F">
              <w:t>RANGEL, A. S., SANTOS, J. C. S., BUENO, R. L. S., Matemática dos Mercados Financeiros. Atlas, 2003.</w:t>
            </w:r>
          </w:p>
          <w:p w:rsidR="00E56668" w:rsidRPr="00C25A2F" w:rsidRDefault="003A72F6" w:rsidP="00A356BC">
            <w:pPr>
              <w:pStyle w:val="PargrafodaLista"/>
              <w:ind w:left="142"/>
              <w:jc w:val="both"/>
            </w:pPr>
            <w:r w:rsidRPr="00C25A2F">
              <w:t xml:space="preserve">ROSS, Stephen </w:t>
            </w:r>
            <w:proofErr w:type="gramStart"/>
            <w:r w:rsidRPr="00C25A2F">
              <w:t>et</w:t>
            </w:r>
            <w:proofErr w:type="gramEnd"/>
            <w:r w:rsidRPr="00C25A2F">
              <w:t xml:space="preserve"> al.. Fundamentos de Administração Financeira. 9. AMGH. 2013</w:t>
            </w:r>
            <w:r w:rsidR="006D64FA">
              <w:t>.</w:t>
            </w:r>
          </w:p>
        </w:tc>
      </w:tr>
    </w:tbl>
    <w:p w:rsidR="0003099E" w:rsidRPr="00C25A2F" w:rsidRDefault="003D0037" w:rsidP="00A356BC"/>
    <w:sectPr w:rsidR="0003099E" w:rsidRPr="00C25A2F" w:rsidSect="00144D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F0209"/>
    <w:multiLevelType w:val="hybridMultilevel"/>
    <w:tmpl w:val="0ECE31B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66F8C"/>
    <w:multiLevelType w:val="hybridMultilevel"/>
    <w:tmpl w:val="216A27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844A7E"/>
    <w:multiLevelType w:val="hybridMultilevel"/>
    <w:tmpl w:val="4ACA7AD2"/>
    <w:lvl w:ilvl="0" w:tplc="5D863C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8A5230"/>
    <w:multiLevelType w:val="hybridMultilevel"/>
    <w:tmpl w:val="A8C4CF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C1196E"/>
    <w:multiLevelType w:val="hybridMultilevel"/>
    <w:tmpl w:val="8DC426F4"/>
    <w:lvl w:ilvl="0" w:tplc="AB0445AE">
      <w:start w:val="1"/>
      <w:numFmt w:val="decimal"/>
      <w:lvlText w:val="%1."/>
      <w:lvlJc w:val="left"/>
      <w:pPr>
        <w:ind w:left="780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80" w:hanging="360"/>
      </w:pPr>
    </w:lvl>
    <w:lvl w:ilvl="2" w:tplc="0416001B" w:tentative="1">
      <w:start w:val="1"/>
      <w:numFmt w:val="lowerRoman"/>
      <w:lvlText w:val="%3."/>
      <w:lvlJc w:val="right"/>
      <w:pPr>
        <w:ind w:left="2100" w:hanging="180"/>
      </w:pPr>
    </w:lvl>
    <w:lvl w:ilvl="3" w:tplc="0416000F" w:tentative="1">
      <w:start w:val="1"/>
      <w:numFmt w:val="decimal"/>
      <w:lvlText w:val="%4."/>
      <w:lvlJc w:val="left"/>
      <w:pPr>
        <w:ind w:left="2820" w:hanging="360"/>
      </w:pPr>
    </w:lvl>
    <w:lvl w:ilvl="4" w:tplc="04160019" w:tentative="1">
      <w:start w:val="1"/>
      <w:numFmt w:val="lowerLetter"/>
      <w:lvlText w:val="%5."/>
      <w:lvlJc w:val="left"/>
      <w:pPr>
        <w:ind w:left="3540" w:hanging="360"/>
      </w:pPr>
    </w:lvl>
    <w:lvl w:ilvl="5" w:tplc="0416001B" w:tentative="1">
      <w:start w:val="1"/>
      <w:numFmt w:val="lowerRoman"/>
      <w:lvlText w:val="%6."/>
      <w:lvlJc w:val="right"/>
      <w:pPr>
        <w:ind w:left="4260" w:hanging="180"/>
      </w:pPr>
    </w:lvl>
    <w:lvl w:ilvl="6" w:tplc="0416000F" w:tentative="1">
      <w:start w:val="1"/>
      <w:numFmt w:val="decimal"/>
      <w:lvlText w:val="%7."/>
      <w:lvlJc w:val="left"/>
      <w:pPr>
        <w:ind w:left="4980" w:hanging="360"/>
      </w:pPr>
    </w:lvl>
    <w:lvl w:ilvl="7" w:tplc="04160019" w:tentative="1">
      <w:start w:val="1"/>
      <w:numFmt w:val="lowerLetter"/>
      <w:lvlText w:val="%8."/>
      <w:lvlJc w:val="left"/>
      <w:pPr>
        <w:ind w:left="5700" w:hanging="360"/>
      </w:pPr>
    </w:lvl>
    <w:lvl w:ilvl="8" w:tplc="041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7F280467"/>
    <w:multiLevelType w:val="hybridMultilevel"/>
    <w:tmpl w:val="449C6F4E"/>
    <w:lvl w:ilvl="0" w:tplc="0416000F">
      <w:start w:val="1"/>
      <w:numFmt w:val="decimal"/>
      <w:lvlText w:val="%1.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C4E7B"/>
    <w:rsid w:val="000C271D"/>
    <w:rsid w:val="00144DE2"/>
    <w:rsid w:val="002A708D"/>
    <w:rsid w:val="003A72F6"/>
    <w:rsid w:val="003B4671"/>
    <w:rsid w:val="003C0E47"/>
    <w:rsid w:val="003D0037"/>
    <w:rsid w:val="00573784"/>
    <w:rsid w:val="0059475C"/>
    <w:rsid w:val="005A019B"/>
    <w:rsid w:val="005C3A67"/>
    <w:rsid w:val="005E714E"/>
    <w:rsid w:val="006D64FA"/>
    <w:rsid w:val="00713006"/>
    <w:rsid w:val="007A6EA6"/>
    <w:rsid w:val="007B180A"/>
    <w:rsid w:val="00811BA9"/>
    <w:rsid w:val="008366B5"/>
    <w:rsid w:val="0095570F"/>
    <w:rsid w:val="009A6E7E"/>
    <w:rsid w:val="009C4E7B"/>
    <w:rsid w:val="009D4401"/>
    <w:rsid w:val="00A2626A"/>
    <w:rsid w:val="00A356BC"/>
    <w:rsid w:val="00B04F36"/>
    <w:rsid w:val="00B62D00"/>
    <w:rsid w:val="00BE6C12"/>
    <w:rsid w:val="00BF639B"/>
    <w:rsid w:val="00C25A2F"/>
    <w:rsid w:val="00C55C3A"/>
    <w:rsid w:val="00CD2F9F"/>
    <w:rsid w:val="00CF0740"/>
    <w:rsid w:val="00DB0AD7"/>
    <w:rsid w:val="00E215FA"/>
    <w:rsid w:val="00E56668"/>
    <w:rsid w:val="00E71A7D"/>
    <w:rsid w:val="00EE399B"/>
    <w:rsid w:val="00F122BD"/>
    <w:rsid w:val="00F20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E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rsid w:val="009C4E7B"/>
    <w:pPr>
      <w:ind w:left="5400"/>
      <w:jc w:val="both"/>
    </w:pPr>
    <w:rPr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C4E7B"/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character" w:styleId="Hyperlink">
    <w:name w:val="Hyperlink"/>
    <w:basedOn w:val="Fontepargpadro"/>
    <w:uiPriority w:val="99"/>
    <w:unhideWhenUsed/>
    <w:rsid w:val="00F20D1A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F122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E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rsid w:val="009C4E7B"/>
    <w:pPr>
      <w:ind w:left="5400"/>
      <w:jc w:val="both"/>
    </w:pPr>
    <w:rPr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C4E7B"/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character" w:styleId="Hyperlink">
    <w:name w:val="Hyperlink"/>
    <w:basedOn w:val="Fontepargpadro"/>
    <w:uiPriority w:val="99"/>
    <w:unhideWhenUsed/>
    <w:rsid w:val="00F20D1A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F122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0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pad.ufr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1705</Characters>
  <Application>Microsoft Office Word</Application>
  <DocSecurity>4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CCSA6</dc:creator>
  <cp:lastModifiedBy>rodrigo</cp:lastModifiedBy>
  <cp:revision>2</cp:revision>
  <dcterms:created xsi:type="dcterms:W3CDTF">2019-05-08T17:22:00Z</dcterms:created>
  <dcterms:modified xsi:type="dcterms:W3CDTF">2019-05-08T17:22:00Z</dcterms:modified>
</cp:coreProperties>
</file>