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object>
          <v:shape id="ole_rId2" style="width:27.15pt;height:38.05pt" o:ole="">
            <v:imagedata r:id="rId3" o:title=""/>
          </v:shape>
          <o:OLEObject Type="Embed" ProgID="Figura" ShapeID="ole_rId2" DrawAspect="Content" ObjectID="_148162567" r:id="rId2"/>
        </w:object>
      </w:r>
    </w:p>
    <w:p>
      <w:pPr>
        <w:pStyle w:val="Normal"/>
        <w:jc w:val="center"/>
        <w:rPr>
          <w:b/>
          <w:b/>
        </w:rPr>
      </w:pPr>
      <w:r>
        <w:rPr>
          <w:b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DO RIO GRANDE DO NORTE</w:t>
      </w:r>
      <w:bookmarkStart w:id="0" w:name="_GoBack"/>
      <w:bookmarkEnd w:id="0"/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Default"/>
        <w:rPr>
          <w:sz w:val="20"/>
          <w:szCs w:val="20"/>
        </w:rPr>
      </w:pPr>
      <w:r>
        <w:rPr/>
        <w:t xml:space="preserve"> </w:t>
      </w:r>
      <w:r>
        <w:rPr>
          <w:b/>
          <w:bCs/>
          <w:sz w:val="20"/>
          <w:szCs w:val="20"/>
        </w:rPr>
        <w:t xml:space="preserve">DEPARTAMENTO DE MEDICINA CLÍNICA </w:t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Avenida General Gustavo Cordeiro de Farias, s/n – Petrópolis – Natal/RN – 3º Subsolo do Hospital Universitário Onofre Lopes </w:t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CEP: 59012-300 </w:t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Fone: 3342-9704/9706 – FAX: 3342-9703 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 xml:space="preserve">E-mail: </w:t>
      </w:r>
      <w:hyperlink r:id="rId4">
        <w:r>
          <w:rPr>
            <w:rStyle w:val="LinkdaInternet"/>
            <w:b/>
            <w:bCs/>
            <w:sz w:val="20"/>
            <w:szCs w:val="20"/>
          </w:rPr>
          <w:t>dmc@ccs.ufrn.br</w:t>
        </w:r>
      </w:hyperlink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2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6268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06</w:t>
            </w:r>
            <w:r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-PROGESP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X  ) MAGISTÉRIO SUPERIOR    (    ) MAGISTÉRIO EBTT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GERIATRIA</w:t>
            </w:r>
          </w:p>
        </w:tc>
      </w:tr>
    </w:tbl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7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(SE HOUVER PROVA ESCRITA)</w:t>
            </w:r>
          </w:p>
        </w:tc>
      </w:tr>
      <w:tr>
        <w:trPr>
          <w:trHeight w:val="1951" w:hRule="atLeast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ind w:left="72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Default"/>
              <w:rPr/>
            </w:pPr>
            <w:r>
              <w:rPr/>
            </w:r>
          </w:p>
          <w:tbl>
            <w:tblPr>
              <w:tblW w:w="3925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3925"/>
            </w:tblGrid>
            <w:tr>
              <w:trPr>
                <w:trHeight w:val="809" w:hRule="atLeast"/>
              </w:trPr>
              <w:tc>
                <w:tcPr>
                  <w:tcW w:w="3925" w:type="dxa"/>
                  <w:tcBorders/>
                  <w:shd w:fill="auto" w:val="clear"/>
                </w:tcPr>
                <w:p>
                  <w:pPr>
                    <w:pStyle w:val="Default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- Demências; </w:t>
                  </w:r>
                </w:p>
                <w:p>
                  <w:pPr>
                    <w:pStyle w:val="Default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- Depressão no Idoso; </w:t>
                  </w:r>
                </w:p>
                <w:p>
                  <w:pPr>
                    <w:pStyle w:val="Default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- Delirium; </w:t>
                  </w:r>
                </w:p>
                <w:p>
                  <w:pPr>
                    <w:pStyle w:val="Default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- Instabilidade postural e quedas; </w:t>
                  </w:r>
                </w:p>
                <w:p>
                  <w:pPr>
                    <w:pStyle w:val="Default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- Incontinência urinária; </w:t>
                  </w:r>
                </w:p>
                <w:p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- Fragilidade. </w:t>
                  </w:r>
                </w:p>
              </w:tc>
            </w:tr>
          </w:tbl>
          <w:p>
            <w:pPr>
              <w:pStyle w:val="ListParagraph"/>
              <w:spacing w:lineRule="auto" w:line="36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spacing w:lineRule="auto" w:line="276" w:before="0" w:after="200"/>
              <w:ind w:left="284" w:hanging="0"/>
              <w:contextualSpacing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  <w:tr>
        <w:trPr>
          <w:trHeight w:val="212" w:hRule="atLeast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>
        <w:trPr>
          <w:trHeight w:val="2278" w:hRule="atLeast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Demências; </w:t>
            </w:r>
          </w:p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Depressão no Idoso; </w:t>
            </w:r>
          </w:p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Delirium; </w:t>
            </w:r>
          </w:p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Instabilidade postural e quedas; </w:t>
            </w:r>
          </w:p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Incontinência urinária; </w:t>
            </w:r>
          </w:p>
          <w:p>
            <w:pPr>
              <w:pStyle w:val="Normal"/>
              <w:suppressAutoHyphens w:val="false"/>
              <w:spacing w:lineRule="auto" w:line="360"/>
              <w:rPr>
                <w:rFonts w:ascii="Times-Roman" w:hAnsi="Times-Roman" w:eastAsia="Calibri" w:cs="Times-Roman"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- Fragilidade</w:t>
            </w:r>
          </w:p>
        </w:tc>
      </w:tr>
    </w:tbl>
    <w:p>
      <w:pPr>
        <w:pStyle w:val="Corpodotextorecuado"/>
        <w:ind w:left="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Corpodotextorecuado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BIBLIOGRAFIA</w:t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  <w:tbl>
            <w:tblPr>
              <w:tblW w:w="84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8428"/>
            </w:tblGrid>
            <w:tr>
              <w:trPr>
                <w:trHeight w:val="550" w:hRule="atLeast"/>
              </w:trPr>
              <w:tc>
                <w:tcPr>
                  <w:tcW w:w="8428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>
                  <w:pPr>
                    <w:pStyle w:val="Default"/>
                    <w:spacing w:lineRule="auto" w:line="240" w:before="0" w:after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1-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Hazzard's Geriatric Medicine and Gerontology, Seventh Edition, 7th Edition, by Jeffrey B. Halter , Joseph G. Ouslander , Stephanie Studenski , Kevin P. High, Sanjay Asthana, Mark A. Supiano , Christine S. Ritchie. </w:t>
                  </w:r>
                </w:p>
                <w:p>
                  <w:pPr>
                    <w:pStyle w:val="Default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2- </w:t>
                  </w:r>
                  <w:r>
                    <w:rPr>
                      <w:sz w:val="20"/>
                      <w:szCs w:val="20"/>
                    </w:rPr>
                    <w:t xml:space="preserve">Tratado de Geriatria e Gerontologia - 4ª Ed. 2016. Freitas, Elizabete Viana de / Py, Ligia. Guanabara Koogan. </w:t>
                  </w:r>
                </w:p>
                <w:p>
                  <w:pPr>
                    <w:pStyle w:val="Default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Corpodotextorecuado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Corpodotextorecuado"/>
        <w:ind w:left="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-Roman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c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c94cf5"/>
    <w:rPr>
      <w:rFonts w:ascii="Times New Roman" w:hAnsi="Times New Roman" w:eastAsia="Times New Roman" w:cs="Times New Roman"/>
      <w:sz w:val="24"/>
      <w:szCs w:val="24"/>
      <w:u w:val="single"/>
      <w:lang w:eastAsia="ar-SA"/>
    </w:rPr>
  </w:style>
  <w:style w:type="character" w:styleId="LinkdaInternet">
    <w:name w:val="Link da Internet"/>
    <w:basedOn w:val="DefaultParagraphFont"/>
    <w:uiPriority w:val="99"/>
    <w:unhideWhenUsed/>
    <w:rsid w:val="00c94cf5"/>
    <w:rPr>
      <w:color w:val="0000FF" w:themeColor="hyperlink"/>
      <w:u w:val="single"/>
    </w:rPr>
  </w:style>
  <w:style w:type="character" w:styleId="ListLabel1">
    <w:name w:val="ListLabel 1"/>
    <w:qFormat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otextorecuado">
    <w:name w:val="Body Text Indent"/>
    <w:basedOn w:val="Normal"/>
    <w:link w:val="RecuodecorpodetextoChar"/>
    <w:uiPriority w:val="99"/>
    <w:rsid w:val="00c94cf5"/>
    <w:pPr>
      <w:ind w:left="5400" w:hanging="0"/>
      <w:jc w:val="both"/>
    </w:pPr>
    <w:rPr>
      <w:u w:val="single"/>
    </w:rPr>
  </w:style>
  <w:style w:type="paragraph" w:styleId="ListParagraph">
    <w:name w:val="List Paragraph"/>
    <w:basedOn w:val="Normal"/>
    <w:uiPriority w:val="34"/>
    <w:qFormat/>
    <w:rsid w:val="00c94cf5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c94cf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4c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mailto:dmc@ccs.ufrn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LibreOffice/6.1.4.2$Windows_X86_64 LibreOffice_project/9d0f32d1f0b509096fd65e0d4bec26ddd1938fd3</Application>
  <Pages>1</Pages>
  <Words>173</Words>
  <Characters>1016</Characters>
  <CharactersWithSpaces>1189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2018-12-14T13:41:00Z</dcterms:created>
  <dc:creator>rodrigo</dc:creator>
  <dc:description/>
  <dc:language>pt-BR</dc:language>
  <cp:lastModifiedBy/>
  <cp:lastPrinted>2019-02-18T15:44:40Z</cp:lastPrinted>
  <dcterms:modified xsi:type="dcterms:W3CDTF">2019-02-18T15:44:54Z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