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842"/>
      </w:tblGrid>
      <w:tr w:rsidR="00D3244E" w:rsidRPr="0093186C" w:rsidTr="0093186C">
        <w:trPr>
          <w:trHeight w:val="25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3244E" w:rsidRPr="0093186C" w:rsidRDefault="00D3244E" w:rsidP="005F005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3186C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CALENDÁRIO ACADÊMICO PPGSS</w:t>
            </w:r>
            <w:r w:rsidR="005C3573" w:rsidRPr="0093186C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201</w:t>
            </w:r>
            <w:r w:rsidR="005F0055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9</w:t>
            </w:r>
            <w:r w:rsidR="00E23F8F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.</w:t>
            </w:r>
            <w:r w:rsidR="005F0055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3244E" w:rsidRPr="0093186C" w:rsidRDefault="00D3244E" w:rsidP="00D3244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3186C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DATAS</w:t>
            </w:r>
          </w:p>
        </w:tc>
      </w:tr>
      <w:tr w:rsidR="00B672EA" w:rsidRPr="0093186C" w:rsidTr="0093186C">
        <w:trPr>
          <w:trHeight w:val="11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72EA" w:rsidRPr="0093186C" w:rsidRDefault="001069FD" w:rsidP="00053B4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93186C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ALUNOS REGULARES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72EA" w:rsidRPr="0093186C" w:rsidRDefault="00B672EA" w:rsidP="005C3573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A256F" w:rsidRPr="0093186C" w:rsidTr="0093186C">
        <w:trPr>
          <w:trHeight w:val="11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256F" w:rsidRPr="0093186C" w:rsidRDefault="002775CF" w:rsidP="002775CF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3186C">
              <w:rPr>
                <w:rFonts w:asciiTheme="minorHAnsi" w:hAnsiTheme="minorHAnsi"/>
                <w:bCs/>
                <w:sz w:val="20"/>
                <w:szCs w:val="20"/>
              </w:rPr>
              <w:t xml:space="preserve">Matrícula </w:t>
            </w:r>
            <w:proofErr w:type="spellStart"/>
            <w:r w:rsidRPr="0093186C">
              <w:rPr>
                <w:rFonts w:asciiTheme="minorHAnsi" w:hAnsiTheme="minorHAnsi"/>
                <w:bCs/>
                <w:sz w:val="20"/>
                <w:szCs w:val="20"/>
              </w:rPr>
              <w:t>on</w:t>
            </w:r>
            <w:proofErr w:type="spellEnd"/>
            <w:r w:rsidRPr="0093186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3186C">
              <w:rPr>
                <w:rFonts w:asciiTheme="minorHAnsi" w:hAnsiTheme="minorHAnsi"/>
                <w:bCs/>
                <w:sz w:val="20"/>
                <w:szCs w:val="20"/>
              </w:rPr>
              <w:t>line</w:t>
            </w:r>
            <w:proofErr w:type="spellEnd"/>
            <w:r w:rsidRPr="0093186C">
              <w:rPr>
                <w:rFonts w:asciiTheme="minorHAnsi" w:hAnsiTheme="minorHAnsi"/>
                <w:bCs/>
                <w:sz w:val="20"/>
                <w:szCs w:val="20"/>
              </w:rPr>
              <w:t xml:space="preserve"> aluno regular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256F" w:rsidRPr="0093186C" w:rsidRDefault="005F0055" w:rsidP="00E23F8F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04 A 05</w:t>
            </w:r>
            <w:r w:rsidRPr="00513357">
              <w:rPr>
                <w:rFonts w:asciiTheme="minorHAnsi" w:hAnsiTheme="minorHAnsi"/>
                <w:sz w:val="20"/>
                <w:szCs w:val="20"/>
                <w:lang w:eastAsia="en-US"/>
              </w:rPr>
              <w:t>/02/201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</w:t>
            </w:r>
          </w:p>
        </w:tc>
      </w:tr>
      <w:tr w:rsidR="00B672EA" w:rsidRPr="0093186C" w:rsidTr="00F81568">
        <w:trPr>
          <w:trHeight w:val="112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672EA" w:rsidRPr="0093186C" w:rsidRDefault="00053B46" w:rsidP="00053B46">
            <w:pPr>
              <w:pStyle w:val="Default"/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3186C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</w:t>
            </w:r>
            <w:r w:rsidR="00B672EA" w:rsidRPr="0093186C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ALUNO ESPECIAL</w:t>
            </w:r>
          </w:p>
        </w:tc>
      </w:tr>
      <w:tr w:rsidR="008A256F" w:rsidRPr="0093186C" w:rsidTr="0093186C">
        <w:trPr>
          <w:trHeight w:val="90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7"/>
            </w:tblGrid>
            <w:tr w:rsidR="005F0055" w:rsidRPr="005F0055">
              <w:trPr>
                <w:trHeight w:val="578"/>
              </w:trPr>
              <w:tc>
                <w:tcPr>
                  <w:tcW w:w="5607" w:type="dxa"/>
                </w:tcPr>
                <w:p w:rsidR="005F0055" w:rsidRPr="005F0055" w:rsidRDefault="005F0055" w:rsidP="005F005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</w:pPr>
                  <w:r w:rsidRPr="005F0055"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  <w:t>Requerimento inscrição aluno especial (</w:t>
                  </w:r>
                  <w:proofErr w:type="spellStart"/>
                  <w:r w:rsidRPr="005F0055"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  <w:t>on</w:t>
                  </w:r>
                  <w:proofErr w:type="spellEnd"/>
                  <w:r w:rsidRPr="005F0055"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  <w:t xml:space="preserve"> </w:t>
                  </w:r>
                  <w:proofErr w:type="spellStart"/>
                  <w:r w:rsidRPr="005F0055"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  <w:t>line</w:t>
                  </w:r>
                  <w:proofErr w:type="spellEnd"/>
                  <w:r w:rsidRPr="005F0055"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  <w:t xml:space="preserve">) para mestrado e doutorado </w:t>
                  </w:r>
                </w:p>
                <w:p w:rsidR="000045C3" w:rsidRDefault="005F0055" w:rsidP="005F005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</w:pPr>
                  <w:r w:rsidRPr="005F0055"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  <w:t xml:space="preserve">Para preencher requerimento acesse o link: </w:t>
                  </w:r>
                </w:p>
                <w:p w:rsidR="000045C3" w:rsidRDefault="000045C3" w:rsidP="005F005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</w:pPr>
                </w:p>
                <w:p w:rsidR="000045C3" w:rsidRDefault="000045C3" w:rsidP="005F005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lang w:val="pt-BR" w:eastAsia="en-US"/>
                    </w:rPr>
                  </w:pPr>
                  <w:hyperlink r:id="rId8" w:history="1">
                    <w:r w:rsidRPr="00BE648F">
                      <w:rPr>
                        <w:rStyle w:val="Hyperlink"/>
                        <w:rFonts w:ascii="Calibri" w:eastAsiaTheme="minorHAnsi" w:hAnsi="Calibri" w:cs="Calibri"/>
                        <w:b/>
                        <w:bCs/>
                        <w:sz w:val="20"/>
                        <w:lang w:val="pt-BR" w:eastAsia="en-US"/>
                      </w:rPr>
                      <w:t>https://goo.gl/forms/0LxAwx6fQu7g283x2</w:t>
                    </w:r>
                  </w:hyperlink>
                  <w:r w:rsidR="005F0055" w:rsidRPr="005F0055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lang w:val="pt-BR" w:eastAsia="en-US"/>
                    </w:rPr>
                    <w:t xml:space="preserve"> </w:t>
                  </w:r>
                </w:p>
                <w:p w:rsidR="000045C3" w:rsidRDefault="000045C3" w:rsidP="005F005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lang w:val="pt-BR" w:eastAsia="en-US"/>
                    </w:rPr>
                  </w:pPr>
                </w:p>
                <w:p w:rsidR="005F0055" w:rsidRPr="005F0055" w:rsidRDefault="005F0055" w:rsidP="005F005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</w:pPr>
                  <w:r w:rsidRPr="005F0055"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  <w:t>(disp</w:t>
                  </w:r>
                  <w:r w:rsidRPr="00313B81"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  <w:t>onível somente a partir do dia 04</w:t>
                  </w:r>
                  <w:r w:rsidRPr="005F0055"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  <w:t>/0</w:t>
                  </w:r>
                  <w:r w:rsidRPr="00313B81"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  <w:t>2/18</w:t>
                  </w:r>
                  <w:r w:rsidRPr="005F0055">
                    <w:rPr>
                      <w:rFonts w:ascii="Calibri" w:eastAsiaTheme="minorHAnsi" w:hAnsi="Calibri" w:cs="Calibri"/>
                      <w:color w:val="000000"/>
                      <w:sz w:val="20"/>
                      <w:lang w:val="pt-BR" w:eastAsia="en-US"/>
                    </w:rPr>
                    <w:t xml:space="preserve">) </w:t>
                  </w:r>
                </w:p>
              </w:tc>
            </w:tr>
          </w:tbl>
          <w:p w:rsidR="005F0055" w:rsidRPr="0093186C" w:rsidRDefault="005F0055" w:rsidP="008663A7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bCs/>
                <w:color w:val="000000"/>
                <w:sz w:val="20"/>
              </w:rPr>
            </w:pPr>
          </w:p>
          <w:p w:rsidR="0059766A" w:rsidRPr="0093186C" w:rsidRDefault="0059766A" w:rsidP="0093186C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256F" w:rsidRPr="0093186C" w:rsidRDefault="005F0055" w:rsidP="00E23F8F">
            <w:pPr>
              <w:pStyle w:val="NormalWeb"/>
              <w:jc w:val="center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04 A 05</w:t>
            </w:r>
            <w:r w:rsidRPr="00513357">
              <w:rPr>
                <w:rFonts w:asciiTheme="minorHAnsi" w:hAnsiTheme="minorHAnsi"/>
                <w:sz w:val="20"/>
                <w:szCs w:val="20"/>
                <w:lang w:eastAsia="en-US"/>
              </w:rPr>
              <w:t>/02/201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</w:t>
            </w:r>
          </w:p>
        </w:tc>
      </w:tr>
      <w:tr w:rsidR="007116D1" w:rsidRPr="0093186C" w:rsidTr="00F81568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116D1" w:rsidRPr="0093186C" w:rsidRDefault="007116D1" w:rsidP="0091414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93186C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Período para apreciação do requerimento </w:t>
            </w:r>
            <w:r w:rsidR="008A256F" w:rsidRPr="0093186C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aluno especial </w:t>
            </w:r>
            <w:r w:rsidRPr="0093186C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pelo docente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16D1" w:rsidRPr="0093186C" w:rsidRDefault="005F0055" w:rsidP="00E23F8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06 A 07/02/2019</w:t>
            </w:r>
          </w:p>
        </w:tc>
      </w:tr>
      <w:tr w:rsidR="007116D1" w:rsidRPr="0093186C" w:rsidTr="00F81568">
        <w:trPr>
          <w:trHeight w:val="17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116D1" w:rsidRPr="0093186C" w:rsidRDefault="007116D1" w:rsidP="0091414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93186C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Devolução à secretaria para publicação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16D1" w:rsidRPr="0093186C" w:rsidRDefault="005F0055" w:rsidP="009A0923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11</w:t>
            </w:r>
            <w:r w:rsidR="007116D1" w:rsidRPr="0093186C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/0</w:t>
            </w:r>
            <w:r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2</w:t>
            </w:r>
            <w:r w:rsidR="007116D1" w:rsidRPr="0093186C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/201</w:t>
            </w:r>
            <w:r w:rsidR="009A0923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9</w:t>
            </w:r>
          </w:p>
        </w:tc>
      </w:tr>
      <w:tr w:rsidR="007116D1" w:rsidRPr="0093186C" w:rsidTr="00F81568">
        <w:trPr>
          <w:trHeight w:val="11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116D1" w:rsidRPr="0093186C" w:rsidRDefault="007116D1" w:rsidP="0091414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93186C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Cadastro do aluno especial no SIGAA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16D1" w:rsidRPr="0093186C" w:rsidRDefault="005F0055" w:rsidP="00E23F8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11 /02/2019</w:t>
            </w:r>
          </w:p>
        </w:tc>
      </w:tr>
      <w:tr w:rsidR="007116D1" w:rsidRPr="0093186C" w:rsidTr="00F81568">
        <w:trPr>
          <w:trHeight w:val="11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116D1" w:rsidRPr="0093186C" w:rsidRDefault="007116D1" w:rsidP="0091414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 w:rsidRPr="0093186C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Matricula on line para aluno especial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16D1" w:rsidRPr="0093186C" w:rsidRDefault="005F0055" w:rsidP="00E23F8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11 e 12/02/2019</w:t>
            </w:r>
          </w:p>
        </w:tc>
      </w:tr>
      <w:tr w:rsidR="0059766A" w:rsidRPr="0093186C" w:rsidTr="00F81568">
        <w:trPr>
          <w:trHeight w:val="11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766A" w:rsidRPr="0093186C" w:rsidRDefault="0059766A" w:rsidP="0059766A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93186C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Rematrícula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766A" w:rsidRPr="0093186C" w:rsidRDefault="005F0055" w:rsidP="005F005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25</w:t>
            </w:r>
            <w:r w:rsidR="00E23F8F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 xml:space="preserve"> e </w:t>
            </w:r>
            <w:r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28</w:t>
            </w:r>
            <w:r w:rsidR="00E23F8F" w:rsidRPr="0093186C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/0</w:t>
            </w:r>
            <w:r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2</w:t>
            </w:r>
            <w:r w:rsidR="00E23F8F" w:rsidRPr="0093186C">
              <w:rPr>
                <w:rFonts w:asciiTheme="minorHAnsi" w:hAnsiTheme="minorHAnsi" w:cs="Arial"/>
                <w:color w:val="000000"/>
                <w:sz w:val="20"/>
                <w:lang w:eastAsia="en-US"/>
              </w:rPr>
              <w:t>/2018</w:t>
            </w:r>
          </w:p>
        </w:tc>
      </w:tr>
      <w:tr w:rsidR="0059766A" w:rsidRPr="0093186C" w:rsidTr="00F81568">
        <w:trPr>
          <w:trHeight w:val="112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9766A" w:rsidRPr="0093186C" w:rsidRDefault="0059766A" w:rsidP="00914144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proofErr w:type="gramStart"/>
            <w:r w:rsidRPr="0093186C">
              <w:rPr>
                <w:rFonts w:asciiTheme="minorHAnsi" w:hAnsiTheme="minorHAnsi" w:cs="Arial"/>
                <w:bCs/>
                <w:color w:val="000000"/>
                <w:sz w:val="20"/>
              </w:rPr>
              <w:t>homologação</w:t>
            </w:r>
            <w:proofErr w:type="gramEnd"/>
            <w:r w:rsidRPr="0093186C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pela coordenação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766A" w:rsidRPr="0093186C" w:rsidRDefault="005F0055" w:rsidP="0059766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Theme="minorHAnsi" w:hAnsiTheme="minorHAnsi" w:cs="Arial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04 a 28/02/2019</w:t>
            </w:r>
          </w:p>
        </w:tc>
      </w:tr>
      <w:tr w:rsidR="0059766A" w:rsidRPr="0093186C" w:rsidTr="00F81568">
        <w:trPr>
          <w:trHeight w:val="26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766A" w:rsidRDefault="0059766A" w:rsidP="00914144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3186C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Início do semestre </w:t>
            </w:r>
          </w:p>
          <w:p w:rsidR="005F0055" w:rsidRDefault="005F0055" w:rsidP="005F0055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E4001E">
              <w:rPr>
                <w:rFonts w:asciiTheme="minorHAnsi" w:hAnsiTheme="minorHAnsi" w:cs="Arial"/>
                <w:bCs/>
                <w:sz w:val="20"/>
                <w:lang w:eastAsia="en-US"/>
              </w:rPr>
              <w:t xml:space="preserve">Curso </w:t>
            </w:r>
            <w:r>
              <w:rPr>
                <w:rFonts w:asciiTheme="minorHAnsi" w:hAnsiTheme="minorHAnsi" w:cs="Arial"/>
                <w:bCs/>
                <w:sz w:val="20"/>
                <w:lang w:eastAsia="en-US"/>
              </w:rPr>
              <w:t>e</w:t>
            </w:r>
            <w:r w:rsidRPr="00E4001E">
              <w:rPr>
                <w:rFonts w:asciiTheme="minorHAnsi" w:hAnsiTheme="minorHAnsi" w:cs="Arial"/>
                <w:bCs/>
                <w:sz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lang w:eastAsia="en-US"/>
              </w:rPr>
              <w:t>Aula Inaugural</w:t>
            </w:r>
            <w:r w:rsidRPr="00E4001E">
              <w:rPr>
                <w:rFonts w:asciiTheme="minorHAnsi" w:hAnsiTheme="minorHAnsi" w:cs="Arial"/>
                <w:bCs/>
                <w:sz w:val="20"/>
                <w:lang w:eastAsia="en-US"/>
              </w:rPr>
              <w:t xml:space="preserve">: </w:t>
            </w:r>
            <w:r w:rsidRPr="005F0055">
              <w:rPr>
                <w:rFonts w:asciiTheme="minorHAnsi" w:hAnsiTheme="minorHAnsi" w:cs="Arial"/>
                <w:bCs/>
                <w:color w:val="000000"/>
                <w:sz w:val="20"/>
              </w:rPr>
              <w:t>Ontologia Social  (Prof. Sérgio Lessa)</w:t>
            </w:r>
          </w:p>
          <w:p w:rsidR="009A0923" w:rsidRPr="0093186C" w:rsidRDefault="009A0923" w:rsidP="009A0923">
            <w:pPr>
              <w:spacing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lang w:eastAsia="en-US"/>
              </w:rPr>
              <w:t xml:space="preserve">Aula Inaugural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0055" w:rsidRPr="0093186C" w:rsidRDefault="005F0055" w:rsidP="005F0055">
            <w:pPr>
              <w:spacing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lang w:eastAsia="en-US"/>
              </w:rPr>
              <w:t>18 a 22</w:t>
            </w:r>
            <w:r w:rsidRPr="00513357">
              <w:rPr>
                <w:rFonts w:asciiTheme="minorHAnsi" w:hAnsiTheme="minorHAnsi"/>
                <w:bCs/>
                <w:sz w:val="20"/>
                <w:lang w:eastAsia="en-US"/>
              </w:rPr>
              <w:t>/0</w:t>
            </w:r>
            <w:r>
              <w:rPr>
                <w:rFonts w:asciiTheme="minorHAnsi" w:hAnsiTheme="minorHAnsi"/>
                <w:bCs/>
                <w:sz w:val="20"/>
                <w:lang w:eastAsia="en-US"/>
              </w:rPr>
              <w:t xml:space="preserve">2/2019 </w:t>
            </w:r>
          </w:p>
          <w:p w:rsidR="009A0923" w:rsidRDefault="009A0923" w:rsidP="005F0055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  <w:p w:rsidR="0059766A" w:rsidRPr="0093186C" w:rsidRDefault="009A0923" w:rsidP="005F0055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20/02/19 às 14h30</w:t>
            </w:r>
          </w:p>
        </w:tc>
      </w:tr>
      <w:tr w:rsidR="005F0055" w:rsidRPr="0093186C" w:rsidTr="009A0923">
        <w:trPr>
          <w:trHeight w:val="3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0055" w:rsidRPr="0093186C" w:rsidRDefault="005F0055" w:rsidP="009A0923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Início das aulas</w:t>
            </w:r>
            <w:r w:rsidRPr="0093186C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0055" w:rsidRPr="009A0923" w:rsidRDefault="009A0923" w:rsidP="009A0923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lang w:eastAsia="en-US"/>
              </w:rPr>
              <w:t xml:space="preserve">         </w:t>
            </w:r>
            <w:r w:rsidR="005F0055" w:rsidRPr="009A0923">
              <w:rPr>
                <w:rFonts w:asciiTheme="minorHAnsi" w:hAnsiTheme="minorHAnsi"/>
                <w:bCs/>
                <w:sz w:val="20"/>
                <w:lang w:eastAsia="en-US"/>
              </w:rPr>
              <w:t>11</w:t>
            </w:r>
            <w:r>
              <w:rPr>
                <w:rFonts w:asciiTheme="minorHAnsi" w:hAnsiTheme="minorHAnsi"/>
                <w:bCs/>
                <w:sz w:val="20"/>
                <w:lang w:eastAsia="en-US"/>
              </w:rPr>
              <w:t>/03/2019</w:t>
            </w:r>
          </w:p>
        </w:tc>
      </w:tr>
      <w:tr w:rsidR="0059766A" w:rsidRPr="0093186C" w:rsidTr="00F81568">
        <w:trPr>
          <w:trHeight w:val="27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766A" w:rsidRPr="0093186C" w:rsidRDefault="0059766A" w:rsidP="00914144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3186C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Término do Semestre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766A" w:rsidRPr="009A0923" w:rsidRDefault="009A0923" w:rsidP="009A092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color w:val="auto"/>
                <w:sz w:val="20"/>
                <w:szCs w:val="20"/>
                <w:lang w:eastAsia="en-US"/>
              </w:rPr>
              <w:t xml:space="preserve">        </w:t>
            </w:r>
            <w:r w:rsidRPr="009A0923">
              <w:rPr>
                <w:rFonts w:asciiTheme="minorHAnsi" w:hAnsiTheme="minorHAnsi"/>
                <w:bCs/>
                <w:color w:val="auto"/>
                <w:sz w:val="20"/>
                <w:szCs w:val="20"/>
                <w:lang w:eastAsia="en-US"/>
              </w:rPr>
              <w:t>12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  <w:lang w:eastAsia="en-US"/>
              </w:rPr>
              <w:t>/07/2019</w:t>
            </w:r>
          </w:p>
        </w:tc>
      </w:tr>
      <w:tr w:rsidR="0059766A" w:rsidRPr="0093186C" w:rsidTr="00F81568">
        <w:trPr>
          <w:trHeight w:val="27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766A" w:rsidRPr="0093186C" w:rsidRDefault="0059766A" w:rsidP="00E23F8F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766A" w:rsidRPr="0093186C" w:rsidRDefault="0059766A" w:rsidP="00D01DB2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D3244E" w:rsidRDefault="00D3244E" w:rsidP="009F2140">
      <w:pPr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977"/>
        <w:gridCol w:w="2513"/>
        <w:gridCol w:w="854"/>
      </w:tblGrid>
      <w:tr w:rsidR="008F5197" w:rsidRPr="0093186C" w:rsidTr="0093186C">
        <w:trPr>
          <w:trHeight w:val="326"/>
        </w:trPr>
        <w:tc>
          <w:tcPr>
            <w:tcW w:w="10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F5197" w:rsidRPr="0093186C" w:rsidRDefault="009A0923" w:rsidP="0087347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2019.1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F5197" w:rsidRPr="0093186C" w:rsidRDefault="008F5197" w:rsidP="0087347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243158" w:rsidRPr="0093186C" w:rsidTr="00313B81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186C" w:rsidRPr="0093186C" w:rsidRDefault="0093186C" w:rsidP="0087347D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3186C">
              <w:rPr>
                <w:rFonts w:asciiTheme="minorHAnsi" w:hAnsiTheme="minorHAnsi" w:cs="Arial"/>
                <w:b/>
                <w:sz w:val="16"/>
                <w:szCs w:val="16"/>
              </w:rPr>
              <w:t>HORÁRIO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186C" w:rsidRPr="0093186C" w:rsidRDefault="0093186C" w:rsidP="0087347D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3186C">
              <w:rPr>
                <w:rFonts w:asciiTheme="minorHAnsi" w:hAnsiTheme="minorHAnsi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186C" w:rsidRPr="0093186C" w:rsidRDefault="0093186C" w:rsidP="0087347D">
            <w:pPr>
              <w:spacing w:line="276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3186C">
              <w:rPr>
                <w:rFonts w:asciiTheme="minorHAnsi" w:hAnsiTheme="minorHAnsi" w:cs="Arial"/>
                <w:b/>
                <w:sz w:val="16"/>
                <w:szCs w:val="16"/>
              </w:rPr>
              <w:t>DOCENTE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3186C" w:rsidRPr="0093186C" w:rsidRDefault="009A0923" w:rsidP="009A0923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TURMA(</w:t>
            </w:r>
            <w:proofErr w:type="gramEnd"/>
            <w:r>
              <w:rPr>
                <w:rFonts w:asciiTheme="minorHAnsi" w:hAnsiTheme="minorHAnsi" w:cs="Arial"/>
                <w:b/>
                <w:sz w:val="16"/>
                <w:szCs w:val="16"/>
              </w:rPr>
              <w:t>AS)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186C" w:rsidRPr="0093186C" w:rsidRDefault="0093186C" w:rsidP="0087347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3186C">
              <w:rPr>
                <w:rFonts w:asciiTheme="minorHAnsi" w:hAnsiTheme="minorHAnsi" w:cs="Arial"/>
                <w:b/>
                <w:sz w:val="16"/>
                <w:szCs w:val="16"/>
              </w:rPr>
              <w:t>ALUNO ESPECIAL</w:t>
            </w:r>
          </w:p>
        </w:tc>
      </w:tr>
      <w:tr w:rsidR="009A0923" w:rsidRPr="0093186C" w:rsidTr="00313B81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Default="00521F4E" w:rsidP="008F5197">
            <w:pPr>
              <w:rPr>
                <w:rStyle w:val="object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object"/>
                <w:rFonts w:asciiTheme="minorHAnsi" w:hAnsiTheme="minorHAnsi" w:cs="Arial"/>
                <w:sz w:val="16"/>
                <w:szCs w:val="16"/>
              </w:rPr>
              <w:t>Quinta-feira</w:t>
            </w:r>
          </w:p>
          <w:p w:rsidR="00521F4E" w:rsidRPr="0093186C" w:rsidRDefault="00521F4E" w:rsidP="008F5197">
            <w:pPr>
              <w:rPr>
                <w:rStyle w:val="object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object"/>
                <w:rFonts w:asciiTheme="minorHAnsi" w:hAnsiTheme="minorHAnsi" w:cs="Arial"/>
                <w:sz w:val="16"/>
                <w:szCs w:val="16"/>
              </w:rPr>
              <w:t>14h – 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Pr="00313B81" w:rsidRDefault="009A0923" w:rsidP="009A0923">
            <w:pPr>
              <w:rPr>
                <w:rStyle w:val="object"/>
                <w:rFonts w:cs="Arial"/>
                <w:sz w:val="16"/>
                <w:szCs w:val="16"/>
              </w:rPr>
            </w:pPr>
            <w:r w:rsidRPr="00313B81">
              <w:rPr>
                <w:rStyle w:val="object"/>
                <w:sz w:val="16"/>
                <w:szCs w:val="16"/>
              </w:rPr>
              <w:t xml:space="preserve">Tendências Teórico-metodológicas do Serviço Social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Pr="00313B81" w:rsidRDefault="009A0923">
            <w:pPr>
              <w:rPr>
                <w:rStyle w:val="object"/>
                <w:rFonts w:cs="Arial"/>
                <w:sz w:val="16"/>
                <w:szCs w:val="16"/>
              </w:rPr>
            </w:pPr>
            <w:r w:rsidRPr="00313B81">
              <w:rPr>
                <w:rStyle w:val="object"/>
                <w:sz w:val="16"/>
                <w:szCs w:val="16"/>
              </w:rPr>
              <w:t>Rita de Lourdes de Lima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Default="00D53DC3" w:rsidP="007B785B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Mestrado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Pr="0093186C" w:rsidRDefault="00D53DC3" w:rsidP="0087347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kern w:val="24"/>
                <w:sz w:val="16"/>
                <w:szCs w:val="16"/>
              </w:rPr>
              <w:t>sim</w:t>
            </w:r>
            <w:proofErr w:type="gramEnd"/>
          </w:p>
        </w:tc>
      </w:tr>
      <w:tr w:rsidR="00E23F8F" w:rsidRPr="0093186C" w:rsidTr="00313B81">
        <w:trPr>
          <w:trHeight w:val="476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3F8F" w:rsidRDefault="00D57225" w:rsidP="00F076F8">
            <w:pPr>
              <w:widowControl/>
              <w:suppressAutoHyphens w:val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Quarta-feira</w:t>
            </w:r>
          </w:p>
          <w:p w:rsidR="00D57225" w:rsidRPr="0093186C" w:rsidRDefault="00D57225" w:rsidP="00F076F8">
            <w:pPr>
              <w:widowControl/>
              <w:suppressAutoHyphens w:val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14h</w:t>
            </w:r>
            <w:r w:rsidR="00521F4E">
              <w:rPr>
                <w:rFonts w:asciiTheme="minorHAnsi" w:hAnsiTheme="minorHAnsi" w:cs="Arial"/>
                <w:sz w:val="16"/>
                <w:szCs w:val="16"/>
                <w:lang w:val="pt-BR"/>
              </w:rPr>
              <w:t>-18h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3F8F" w:rsidRPr="00313B81" w:rsidRDefault="009A0923" w:rsidP="00313B81">
            <w:pPr>
              <w:rPr>
                <w:rStyle w:val="object"/>
                <w:sz w:val="16"/>
                <w:szCs w:val="16"/>
              </w:rPr>
            </w:pPr>
            <w:proofErr w:type="gramStart"/>
            <w:r w:rsidRPr="00313B81">
              <w:rPr>
                <w:rStyle w:val="object"/>
                <w:sz w:val="16"/>
                <w:szCs w:val="16"/>
              </w:rPr>
              <w:t>Questões Teórico-Metodológica da Pesquisa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3F8F" w:rsidRPr="00313B81" w:rsidRDefault="009A0923" w:rsidP="00313B81">
            <w:pPr>
              <w:rPr>
                <w:rStyle w:val="object"/>
                <w:sz w:val="16"/>
                <w:szCs w:val="16"/>
              </w:rPr>
            </w:pPr>
            <w:r w:rsidRPr="00313B81">
              <w:rPr>
                <w:rStyle w:val="object"/>
                <w:sz w:val="16"/>
                <w:szCs w:val="16"/>
              </w:rPr>
              <w:t>Edla Hoffmann e Iris Maria de Oliveira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3F8F" w:rsidRPr="00D53DC3" w:rsidRDefault="00D53DC3" w:rsidP="007B785B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D53DC3">
              <w:rPr>
                <w:rFonts w:asciiTheme="minorHAnsi" w:hAnsiTheme="minorHAnsi" w:cs="Arial"/>
                <w:sz w:val="20"/>
                <w:lang w:eastAsia="en-US"/>
              </w:rPr>
              <w:t>Mestrado/Doutorado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3F8F" w:rsidRPr="0093186C" w:rsidRDefault="00D57225" w:rsidP="0087347D">
            <w:pPr>
              <w:spacing w:line="276" w:lineRule="auto"/>
              <w:rPr>
                <w:rFonts w:asciiTheme="minorHAnsi" w:hAnsiTheme="minorHAnsi" w:cs="Arial"/>
                <w:kern w:val="24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kern w:val="24"/>
                <w:sz w:val="16"/>
                <w:szCs w:val="16"/>
              </w:rPr>
              <w:t>sim</w:t>
            </w:r>
            <w:proofErr w:type="gramEnd"/>
          </w:p>
        </w:tc>
      </w:tr>
      <w:tr w:rsidR="009A0923" w:rsidRPr="0093186C" w:rsidTr="00521F4E">
        <w:trPr>
          <w:trHeight w:val="64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Default="00D57225" w:rsidP="00F076F8">
            <w:pPr>
              <w:widowControl/>
              <w:suppressAutoHyphens w:val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Quarta-feira</w:t>
            </w:r>
          </w:p>
          <w:p w:rsidR="00D57225" w:rsidRDefault="00D57225" w:rsidP="00F076F8">
            <w:pPr>
              <w:widowControl/>
              <w:suppressAutoHyphens w:val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08h</w:t>
            </w:r>
            <w:r w:rsidR="00521F4E">
              <w:rPr>
                <w:rFonts w:asciiTheme="minorHAnsi" w:hAnsiTheme="minorHAnsi" w:cs="Arial"/>
                <w:sz w:val="16"/>
                <w:szCs w:val="16"/>
                <w:lang w:val="pt-BR"/>
              </w:rPr>
              <w:t>-12h</w:t>
            </w:r>
          </w:p>
          <w:p w:rsidR="00521F4E" w:rsidRPr="0093186C" w:rsidRDefault="00521F4E" w:rsidP="00D53DC3">
            <w:pPr>
              <w:widowControl/>
              <w:suppressAutoHyphens w:val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Default="009A0923" w:rsidP="00313B81">
            <w:pPr>
              <w:rPr>
                <w:rStyle w:val="object"/>
                <w:sz w:val="16"/>
                <w:szCs w:val="16"/>
              </w:rPr>
            </w:pPr>
            <w:r w:rsidRPr="00313B81">
              <w:rPr>
                <w:rStyle w:val="object"/>
                <w:sz w:val="16"/>
                <w:szCs w:val="16"/>
              </w:rPr>
              <w:t>Questão Ambiental e Serviço Social</w:t>
            </w:r>
          </w:p>
          <w:p w:rsidR="00D53DC3" w:rsidRPr="00D53DC3" w:rsidRDefault="00D53DC3" w:rsidP="00D53DC3">
            <w:pPr>
              <w:shd w:val="clear" w:color="auto" w:fill="FDE9D9" w:themeFill="accent6" w:themeFillTint="33"/>
              <w:jc w:val="both"/>
              <w:rPr>
                <w:rFonts w:asciiTheme="minorHAnsi" w:hAnsiTheme="minorHAnsi" w:cs="Arial"/>
                <w:color w:val="000000"/>
                <w:sz w:val="14"/>
                <w:szCs w:val="14"/>
                <w:shd w:val="clear" w:color="auto" w:fill="FFFFFF"/>
              </w:rPr>
            </w:pPr>
            <w:r w:rsidRPr="00D53DC3">
              <w:rPr>
                <w:rFonts w:asciiTheme="minorHAnsi" w:hAnsiTheme="minorHAnsi" w:cs="Arial"/>
                <w:color w:val="000000"/>
                <w:sz w:val="14"/>
                <w:szCs w:val="14"/>
                <w:shd w:val="clear" w:color="auto" w:fill="FFFFFF"/>
              </w:rPr>
              <w:t xml:space="preserve">A disciplina será oferecida de forma concentrada num bloco com três momentos: a) Povos e Comunidades Tradicionais e Questão Social no contexto das lutas socioambientais (11-15/03; </w:t>
            </w:r>
            <w:proofErr w:type="gramStart"/>
            <w:r w:rsidRPr="00D53DC3">
              <w:rPr>
                <w:rFonts w:asciiTheme="minorHAnsi" w:hAnsiTheme="minorHAnsi" w:cs="Arial"/>
                <w:color w:val="000000"/>
                <w:sz w:val="14"/>
                <w:szCs w:val="14"/>
                <w:shd w:val="clear" w:color="auto" w:fill="FFFFFF"/>
              </w:rPr>
              <w:t>8:00</w:t>
            </w:r>
            <w:proofErr w:type="gramEnd"/>
            <w:r w:rsidRPr="00D53DC3">
              <w:rPr>
                <w:rFonts w:asciiTheme="minorHAnsi" w:hAnsiTheme="minorHAnsi" w:cs="Arial"/>
                <w:color w:val="000000"/>
                <w:sz w:val="14"/>
                <w:szCs w:val="14"/>
                <w:shd w:val="clear" w:color="auto" w:fill="FFFFFF"/>
              </w:rPr>
              <w:t xml:space="preserve">h às 12:00h); b) Visitas aos Povos e Comunidades Tradicionais do Rio Grande do Norte; (18-29/03); e; c) Seminário Potiguar de Povos e Comunidades Tradicionais: (08 e 09/04). </w:t>
            </w:r>
          </w:p>
          <w:p w:rsidR="00521F4E" w:rsidRPr="00313B81" w:rsidRDefault="00521F4E" w:rsidP="00313B81">
            <w:pPr>
              <w:rPr>
                <w:rStyle w:val="object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Pr="00313B81" w:rsidRDefault="009A0923" w:rsidP="00313B81">
            <w:pPr>
              <w:rPr>
                <w:rStyle w:val="object"/>
                <w:sz w:val="16"/>
                <w:szCs w:val="16"/>
              </w:rPr>
            </w:pPr>
            <w:r w:rsidRPr="00313B81">
              <w:rPr>
                <w:rStyle w:val="object"/>
                <w:sz w:val="16"/>
                <w:szCs w:val="16"/>
              </w:rPr>
              <w:t>Rosângela Alves de Oliveira e Dieter Gawora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Default="00D57225" w:rsidP="007B785B">
            <w:pPr>
              <w:spacing w:line="276" w:lineRule="auto"/>
              <w:rPr>
                <w:rFonts w:asciiTheme="minorHAnsi" w:hAnsiTheme="minorHAnsi" w:cs="Arial"/>
                <w:kern w:val="2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kern w:val="24"/>
                <w:sz w:val="16"/>
                <w:szCs w:val="16"/>
                <w:lang w:eastAsia="en-US"/>
              </w:rPr>
              <w:t>11 a 15/03</w:t>
            </w:r>
            <w:r w:rsidR="00521F4E">
              <w:rPr>
                <w:rFonts w:asciiTheme="minorHAnsi" w:hAnsiTheme="minorHAnsi" w:cs="Arial"/>
                <w:kern w:val="24"/>
                <w:sz w:val="16"/>
                <w:szCs w:val="16"/>
                <w:lang w:eastAsia="en-US"/>
              </w:rPr>
              <w:t>/20</w:t>
            </w:r>
            <w:r>
              <w:rPr>
                <w:rFonts w:asciiTheme="minorHAnsi" w:hAnsiTheme="minorHAnsi" w:cs="Arial"/>
                <w:kern w:val="24"/>
                <w:sz w:val="16"/>
                <w:szCs w:val="16"/>
                <w:lang w:eastAsia="en-US"/>
              </w:rPr>
              <w:t>18</w:t>
            </w:r>
          </w:p>
          <w:p w:rsidR="00521F4E" w:rsidRDefault="00521F4E" w:rsidP="007B785B">
            <w:pPr>
              <w:spacing w:line="276" w:lineRule="auto"/>
              <w:rPr>
                <w:rStyle w:val="object"/>
                <w:sz w:val="16"/>
                <w:szCs w:val="16"/>
              </w:rPr>
            </w:pPr>
            <w:r>
              <w:rPr>
                <w:rStyle w:val="object"/>
                <w:sz w:val="16"/>
                <w:szCs w:val="16"/>
              </w:rPr>
              <w:t>Disciplina modular</w:t>
            </w:r>
          </w:p>
          <w:p w:rsidR="00D53DC3" w:rsidRDefault="00D53DC3" w:rsidP="007B785B">
            <w:pPr>
              <w:spacing w:line="276" w:lineRule="auto"/>
              <w:rPr>
                <w:rFonts w:asciiTheme="minorHAnsi" w:hAnsiTheme="minorHAnsi" w:cs="Arial"/>
                <w:kern w:val="2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kern w:val="24"/>
                <w:sz w:val="16"/>
                <w:szCs w:val="16"/>
                <w:lang w:eastAsia="en-US"/>
              </w:rPr>
              <w:t>Mestrado/doutorado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Pr="0093186C" w:rsidRDefault="00D57225" w:rsidP="0087347D">
            <w:pPr>
              <w:spacing w:line="276" w:lineRule="auto"/>
              <w:rPr>
                <w:rFonts w:asciiTheme="minorHAnsi" w:hAnsiTheme="minorHAnsi" w:cs="Arial"/>
                <w:kern w:val="24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kern w:val="24"/>
                <w:sz w:val="16"/>
                <w:szCs w:val="16"/>
              </w:rPr>
              <w:t>sim</w:t>
            </w:r>
            <w:proofErr w:type="gramEnd"/>
          </w:p>
        </w:tc>
      </w:tr>
      <w:tr w:rsidR="009A0923" w:rsidRPr="0093186C" w:rsidTr="00313B81">
        <w:trPr>
          <w:trHeight w:val="476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Default="00D53DC3" w:rsidP="00F076F8">
            <w:pPr>
              <w:widowControl/>
              <w:suppressAutoHyphens w:val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Segunda-feira</w:t>
            </w:r>
          </w:p>
          <w:p w:rsidR="00D53DC3" w:rsidRPr="0093186C" w:rsidRDefault="00D53DC3" w:rsidP="00F076F8">
            <w:pPr>
              <w:widowControl/>
              <w:suppressAutoHyphens w:val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14h-18h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Pr="00313B81" w:rsidRDefault="009A0923" w:rsidP="00313B81">
            <w:pPr>
              <w:rPr>
                <w:rStyle w:val="object"/>
                <w:sz w:val="16"/>
                <w:szCs w:val="16"/>
              </w:rPr>
            </w:pPr>
            <w:r w:rsidRPr="00313B81">
              <w:rPr>
                <w:rStyle w:val="object"/>
                <w:sz w:val="16"/>
                <w:szCs w:val="16"/>
              </w:rPr>
              <w:t>Estudos avançados em Estado e Política Social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Pr="00313B81" w:rsidRDefault="009A0923" w:rsidP="00313B81">
            <w:pPr>
              <w:rPr>
                <w:rStyle w:val="object"/>
                <w:sz w:val="16"/>
                <w:szCs w:val="16"/>
              </w:rPr>
            </w:pPr>
            <w:r w:rsidRPr="00313B81">
              <w:rPr>
                <w:rStyle w:val="object"/>
                <w:sz w:val="16"/>
                <w:szCs w:val="16"/>
              </w:rPr>
              <w:t>Henrique André Ramos Wellen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Default="00D53DC3" w:rsidP="007B785B">
            <w:pPr>
              <w:spacing w:line="276" w:lineRule="auto"/>
              <w:rPr>
                <w:rFonts w:asciiTheme="minorHAnsi" w:hAnsiTheme="minorHAnsi" w:cs="Arial"/>
                <w:kern w:val="24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kern w:val="24"/>
                <w:sz w:val="16"/>
                <w:szCs w:val="16"/>
                <w:lang w:eastAsia="en-US"/>
              </w:rPr>
              <w:t>Doutorado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Pr="0093186C" w:rsidRDefault="00D53DC3" w:rsidP="0087347D">
            <w:pPr>
              <w:spacing w:line="276" w:lineRule="auto"/>
              <w:rPr>
                <w:rFonts w:asciiTheme="minorHAnsi" w:hAnsiTheme="minorHAnsi" w:cs="Arial"/>
                <w:kern w:val="24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kern w:val="24"/>
                <w:sz w:val="16"/>
                <w:szCs w:val="16"/>
              </w:rPr>
              <w:t>sim</w:t>
            </w:r>
            <w:proofErr w:type="gramEnd"/>
          </w:p>
        </w:tc>
      </w:tr>
      <w:tr w:rsidR="009A0923" w:rsidRPr="0093186C" w:rsidTr="00313B81">
        <w:trPr>
          <w:trHeight w:val="476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Default="00D53DC3" w:rsidP="00F076F8">
            <w:pPr>
              <w:widowControl/>
              <w:suppressAutoHyphens w:val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Terça-feira</w:t>
            </w:r>
          </w:p>
          <w:p w:rsidR="00D53DC3" w:rsidRPr="0093186C" w:rsidRDefault="00D53DC3" w:rsidP="00F076F8">
            <w:pPr>
              <w:widowControl/>
              <w:suppressAutoHyphens w:val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08h30-12h30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Pr="00313B81" w:rsidRDefault="009A0923" w:rsidP="00313B81">
            <w:pPr>
              <w:rPr>
                <w:rStyle w:val="object"/>
                <w:sz w:val="16"/>
                <w:szCs w:val="16"/>
              </w:rPr>
            </w:pPr>
            <w:r w:rsidRPr="00313B81">
              <w:rPr>
                <w:rStyle w:val="object"/>
                <w:sz w:val="16"/>
                <w:szCs w:val="16"/>
              </w:rPr>
              <w:t xml:space="preserve">Direitos, Lutas e Movimentos </w:t>
            </w:r>
            <w:proofErr w:type="gramStart"/>
            <w:r w:rsidRPr="00313B81">
              <w:rPr>
                <w:rStyle w:val="object"/>
                <w:sz w:val="16"/>
                <w:szCs w:val="16"/>
              </w:rPr>
              <w:t>Sociais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Pr="00313B81" w:rsidRDefault="009A0923" w:rsidP="00313B81">
            <w:pPr>
              <w:rPr>
                <w:rStyle w:val="object"/>
                <w:sz w:val="16"/>
                <w:szCs w:val="16"/>
              </w:rPr>
            </w:pPr>
            <w:r w:rsidRPr="00313B81">
              <w:rPr>
                <w:rStyle w:val="object"/>
                <w:sz w:val="16"/>
                <w:szCs w:val="16"/>
              </w:rPr>
              <w:t>Andrea Lima da Silva e Silvana Mara de Morais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Default="00D53DC3" w:rsidP="007B785B">
            <w:pPr>
              <w:spacing w:line="276" w:lineRule="auto"/>
              <w:rPr>
                <w:rFonts w:asciiTheme="minorHAnsi" w:hAnsiTheme="minorHAnsi" w:cs="Arial"/>
                <w:kern w:val="24"/>
                <w:sz w:val="16"/>
                <w:szCs w:val="16"/>
                <w:lang w:eastAsia="en-US"/>
              </w:rPr>
            </w:pPr>
            <w:r w:rsidRPr="00D53DC3">
              <w:rPr>
                <w:rFonts w:asciiTheme="minorHAnsi" w:hAnsiTheme="minorHAnsi" w:cs="Arial"/>
                <w:sz w:val="20"/>
                <w:lang w:eastAsia="en-US"/>
              </w:rPr>
              <w:t>Mestrado/Doutorado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A0923" w:rsidRPr="0093186C" w:rsidRDefault="00D53DC3" w:rsidP="0087347D">
            <w:pPr>
              <w:spacing w:line="276" w:lineRule="auto"/>
              <w:rPr>
                <w:rFonts w:asciiTheme="minorHAnsi" w:hAnsiTheme="minorHAnsi" w:cs="Arial"/>
                <w:kern w:val="24"/>
                <w:sz w:val="16"/>
                <w:szCs w:val="16"/>
              </w:rPr>
            </w:pPr>
            <w:r>
              <w:rPr>
                <w:rFonts w:asciiTheme="minorHAnsi" w:hAnsiTheme="minorHAnsi" w:cs="Arial"/>
                <w:kern w:val="24"/>
                <w:sz w:val="16"/>
                <w:szCs w:val="16"/>
              </w:rPr>
              <w:t>Não</w:t>
            </w:r>
          </w:p>
        </w:tc>
      </w:tr>
    </w:tbl>
    <w:p w:rsidR="00675E8D" w:rsidRDefault="00675E8D" w:rsidP="00882947">
      <w:pPr>
        <w:rPr>
          <w:rFonts w:asciiTheme="minorHAnsi" w:hAnsiTheme="minorHAnsi" w:cs="Arial"/>
          <w:sz w:val="16"/>
          <w:szCs w:val="16"/>
        </w:rPr>
      </w:pPr>
    </w:p>
    <w:p w:rsidR="00675E8D" w:rsidRDefault="00675E8D" w:rsidP="00882947">
      <w:pPr>
        <w:rPr>
          <w:rFonts w:asciiTheme="minorHAnsi" w:hAnsiTheme="minorHAnsi" w:cs="Arial"/>
          <w:sz w:val="16"/>
          <w:szCs w:val="16"/>
        </w:rPr>
      </w:pPr>
    </w:p>
    <w:p w:rsidR="00E23F8F" w:rsidRDefault="00E23F8F" w:rsidP="00E23F8F">
      <w:pPr>
        <w:rPr>
          <w:rFonts w:asciiTheme="minorHAnsi" w:hAnsiTheme="minorHAnsi" w:cs="Arial"/>
          <w:sz w:val="16"/>
          <w:szCs w:val="16"/>
        </w:rPr>
      </w:pPr>
    </w:p>
    <w:p w:rsidR="00675E8D" w:rsidRPr="00762D40" w:rsidRDefault="00675E8D" w:rsidP="00882947">
      <w:pPr>
        <w:rPr>
          <w:rFonts w:asciiTheme="minorHAnsi" w:hAnsiTheme="minorHAnsi" w:cs="Arial"/>
          <w:sz w:val="16"/>
          <w:szCs w:val="16"/>
        </w:rPr>
      </w:pPr>
    </w:p>
    <w:sectPr w:rsidR="00675E8D" w:rsidRPr="00762D40" w:rsidSect="0093186C">
      <w:headerReference w:type="default" r:id="rId9"/>
      <w:pgSz w:w="11906" w:h="16838"/>
      <w:pgMar w:top="284" w:right="567" w:bottom="1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79" w:rsidRDefault="00BC1F79" w:rsidP="005E4177">
      <w:r>
        <w:separator/>
      </w:r>
    </w:p>
  </w:endnote>
  <w:endnote w:type="continuationSeparator" w:id="0">
    <w:p w:rsidR="00BC1F79" w:rsidRDefault="00BC1F79" w:rsidP="005E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79" w:rsidRDefault="00BC1F79" w:rsidP="005E4177">
      <w:r>
        <w:separator/>
      </w:r>
    </w:p>
  </w:footnote>
  <w:footnote w:type="continuationSeparator" w:id="0">
    <w:p w:rsidR="00BC1F79" w:rsidRDefault="00BC1F79" w:rsidP="005E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58" w:rsidRPr="0093186C" w:rsidRDefault="00243158" w:rsidP="00243158">
    <w:pPr>
      <w:jc w:val="center"/>
      <w:rPr>
        <w:rFonts w:ascii="Calibri" w:hAnsi="Calibri" w:cs="Calibri"/>
        <w:b/>
        <w:color w:val="000000"/>
        <w:sz w:val="16"/>
        <w:szCs w:val="16"/>
      </w:rPr>
    </w:pPr>
    <w:r w:rsidRPr="0093186C">
      <w:rPr>
        <w:rFonts w:ascii="Calibri" w:hAnsi="Calibri" w:cs="Calibri"/>
        <w:b/>
        <w:noProof/>
        <w:color w:val="000000"/>
        <w:sz w:val="16"/>
        <w:szCs w:val="16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2B94" wp14:editId="018F930D">
              <wp:simplePos x="0" y="0"/>
              <wp:positionH relativeFrom="column">
                <wp:posOffset>-51435</wp:posOffset>
              </wp:positionH>
              <wp:positionV relativeFrom="paragraph">
                <wp:posOffset>-363855</wp:posOffset>
              </wp:positionV>
              <wp:extent cx="876300" cy="9429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158" w:rsidRDefault="00243158" w:rsidP="00243158"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0" distL="0" distR="0" wp14:anchorId="32880CD1" wp14:editId="28607FD3">
                                <wp:extent cx="827037" cy="745498"/>
                                <wp:effectExtent l="0" t="0" r="0" b="0"/>
                                <wp:docPr id="1" name="Imagem 1" descr="brasao-uf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-uf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46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.05pt;margin-top:-28.65pt;width:69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SttwIAAL4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" filled="f" stroked="f">
              <v:textbox>
                <w:txbxContent>
                  <w:p w:rsidR="00243158" w:rsidRDefault="00243158" w:rsidP="00243158">
                    <w:r>
                      <w:rPr>
                        <w:noProof/>
                        <w:lang w:val="pt-BR"/>
                      </w:rPr>
                      <w:drawing>
                        <wp:inline distT="0" distB="0" distL="0" distR="0" wp14:anchorId="32880CD1" wp14:editId="28607FD3">
                          <wp:extent cx="827037" cy="745498"/>
                          <wp:effectExtent l="0" t="0" r="0" b="0"/>
                          <wp:docPr id="1" name="Imagem 1" descr="brasao-uf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-uf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74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3186C">
      <w:rPr>
        <w:rFonts w:ascii="Calibri" w:hAnsi="Calibri" w:cs="Calibri"/>
        <w:noProof/>
        <w:sz w:val="16"/>
        <w:szCs w:val="16"/>
        <w:lang w:val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91BBB" wp14:editId="0479D61D">
              <wp:simplePos x="0" y="0"/>
              <wp:positionH relativeFrom="column">
                <wp:posOffset>4866005</wp:posOffset>
              </wp:positionH>
              <wp:positionV relativeFrom="paragraph">
                <wp:posOffset>-233045</wp:posOffset>
              </wp:positionV>
              <wp:extent cx="1002665" cy="910590"/>
              <wp:effectExtent l="0" t="0" r="0" b="381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158" w:rsidRDefault="00243158" w:rsidP="00243158"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0" distL="0" distR="0" wp14:anchorId="4313CCEF" wp14:editId="69A9D499">
                                <wp:extent cx="773597" cy="582421"/>
                                <wp:effectExtent l="0" t="0" r="7620" b="8255"/>
                                <wp:docPr id="3" name="Imagem 3" descr="logo_sem complemen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em complemen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8482" cy="586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left:0;text-align:left;margin-left:383.15pt;margin-top:-18.35pt;width:78.95pt;height:71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" filled="f" stroked="f">
              <v:textbox style="mso-fit-shape-to-text:t">
                <w:txbxContent>
                  <w:p w:rsidR="00243158" w:rsidRDefault="00243158" w:rsidP="00243158">
                    <w:r>
                      <w:rPr>
                        <w:noProof/>
                        <w:lang w:val="pt-BR"/>
                      </w:rPr>
                      <w:drawing>
                        <wp:inline distT="0" distB="0" distL="0" distR="0" wp14:anchorId="4313CCEF" wp14:editId="69A9D499">
                          <wp:extent cx="773597" cy="582421"/>
                          <wp:effectExtent l="0" t="0" r="7620" b="8255"/>
                          <wp:docPr id="3" name="Imagem 3" descr="logo_sem complemen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em complemen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8482" cy="586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3186C">
      <w:rPr>
        <w:rFonts w:ascii="Calibri" w:hAnsi="Calibri" w:cs="Calibri"/>
        <w:b/>
        <w:color w:val="000000"/>
        <w:sz w:val="16"/>
        <w:szCs w:val="16"/>
      </w:rPr>
      <w:t>MINISTÉRIO DA EDUCAÇÃO</w:t>
    </w:r>
  </w:p>
  <w:p w:rsidR="00243158" w:rsidRPr="0093186C" w:rsidRDefault="00243158" w:rsidP="00243158">
    <w:pPr>
      <w:jc w:val="center"/>
      <w:outlineLvl w:val="0"/>
      <w:rPr>
        <w:rFonts w:ascii="Calibri" w:hAnsi="Calibri" w:cs="Calibri"/>
        <w:b/>
        <w:color w:val="000000"/>
        <w:sz w:val="16"/>
        <w:szCs w:val="16"/>
      </w:rPr>
    </w:pPr>
    <w:r w:rsidRPr="0093186C">
      <w:rPr>
        <w:rFonts w:ascii="Calibri" w:hAnsi="Calibri" w:cs="Calibri"/>
        <w:b/>
        <w:color w:val="000000"/>
        <w:sz w:val="16"/>
        <w:szCs w:val="16"/>
      </w:rPr>
      <w:t>UNIVERSIDADE FEDERAL DO RIO GRANDE DO NORTE</w:t>
    </w:r>
  </w:p>
  <w:p w:rsidR="00243158" w:rsidRPr="0093186C" w:rsidRDefault="00243158" w:rsidP="00243158">
    <w:pPr>
      <w:jc w:val="center"/>
      <w:outlineLvl w:val="0"/>
      <w:rPr>
        <w:rFonts w:ascii="Calibri" w:hAnsi="Calibri" w:cs="Calibri"/>
        <w:b/>
        <w:color w:val="000000"/>
        <w:sz w:val="16"/>
        <w:szCs w:val="16"/>
      </w:rPr>
    </w:pPr>
    <w:r w:rsidRPr="0093186C">
      <w:rPr>
        <w:rFonts w:ascii="Calibri" w:hAnsi="Calibri" w:cs="Calibri"/>
        <w:b/>
        <w:color w:val="000000"/>
        <w:sz w:val="16"/>
        <w:szCs w:val="16"/>
      </w:rPr>
      <w:t>CENTRO DE CIÊNCIAS SOCIAIS APLICADAS</w:t>
    </w:r>
  </w:p>
  <w:p w:rsidR="00243158" w:rsidRPr="0093186C" w:rsidRDefault="00243158" w:rsidP="00243158">
    <w:pPr>
      <w:jc w:val="center"/>
      <w:outlineLvl w:val="0"/>
      <w:rPr>
        <w:rFonts w:ascii="Calibri" w:hAnsi="Calibri" w:cs="Calibri"/>
        <w:color w:val="000000"/>
        <w:sz w:val="16"/>
        <w:szCs w:val="16"/>
      </w:rPr>
    </w:pPr>
    <w:r w:rsidRPr="0093186C">
      <w:rPr>
        <w:rFonts w:ascii="Calibri" w:hAnsi="Calibri" w:cs="Calibri"/>
        <w:b/>
        <w:color w:val="000000"/>
        <w:sz w:val="16"/>
        <w:szCs w:val="16"/>
      </w:rPr>
      <w:t>PROGRAMA DE PÓS-GRADUAÇÃO EM SERVIÇO SOCIAL</w:t>
    </w:r>
  </w:p>
  <w:p w:rsidR="005E4177" w:rsidRPr="001A7710" w:rsidRDefault="005E4177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2D52"/>
    <w:multiLevelType w:val="hybridMultilevel"/>
    <w:tmpl w:val="96B0848A"/>
    <w:lvl w:ilvl="0" w:tplc="7B2840A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1E95"/>
    <w:multiLevelType w:val="hybridMultilevel"/>
    <w:tmpl w:val="3B2201F4"/>
    <w:lvl w:ilvl="0" w:tplc="11F2C55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C"/>
    <w:rsid w:val="000045C3"/>
    <w:rsid w:val="00022C8E"/>
    <w:rsid w:val="00030268"/>
    <w:rsid w:val="00053B46"/>
    <w:rsid w:val="000602EE"/>
    <w:rsid w:val="00061223"/>
    <w:rsid w:val="00076581"/>
    <w:rsid w:val="00087009"/>
    <w:rsid w:val="000B0232"/>
    <w:rsid w:val="000B75DB"/>
    <w:rsid w:val="000F70E4"/>
    <w:rsid w:val="001069FD"/>
    <w:rsid w:val="0013188F"/>
    <w:rsid w:val="00193DC1"/>
    <w:rsid w:val="00195E0C"/>
    <w:rsid w:val="001A68A1"/>
    <w:rsid w:val="001A7710"/>
    <w:rsid w:val="001B11FB"/>
    <w:rsid w:val="001B3FF2"/>
    <w:rsid w:val="001B6D03"/>
    <w:rsid w:val="001D61CD"/>
    <w:rsid w:val="001E1B83"/>
    <w:rsid w:val="001E61B8"/>
    <w:rsid w:val="001E7247"/>
    <w:rsid w:val="00214074"/>
    <w:rsid w:val="002215E5"/>
    <w:rsid w:val="00225566"/>
    <w:rsid w:val="00234441"/>
    <w:rsid w:val="0023513C"/>
    <w:rsid w:val="00242F80"/>
    <w:rsid w:val="00243158"/>
    <w:rsid w:val="00244275"/>
    <w:rsid w:val="00250388"/>
    <w:rsid w:val="002775CF"/>
    <w:rsid w:val="00286344"/>
    <w:rsid w:val="002A6B5F"/>
    <w:rsid w:val="002D2B0C"/>
    <w:rsid w:val="002D7C3F"/>
    <w:rsid w:val="00302AA3"/>
    <w:rsid w:val="00313B81"/>
    <w:rsid w:val="003830FB"/>
    <w:rsid w:val="0039715E"/>
    <w:rsid w:val="003B12E2"/>
    <w:rsid w:val="003C43D9"/>
    <w:rsid w:val="003C56D8"/>
    <w:rsid w:val="003D4624"/>
    <w:rsid w:val="003E1E41"/>
    <w:rsid w:val="003E7A8C"/>
    <w:rsid w:val="003F2D14"/>
    <w:rsid w:val="00401997"/>
    <w:rsid w:val="004617ED"/>
    <w:rsid w:val="004E693E"/>
    <w:rsid w:val="0050225E"/>
    <w:rsid w:val="00521F4E"/>
    <w:rsid w:val="005236A7"/>
    <w:rsid w:val="0054355D"/>
    <w:rsid w:val="00545B77"/>
    <w:rsid w:val="00547A4B"/>
    <w:rsid w:val="00550E0D"/>
    <w:rsid w:val="005752C0"/>
    <w:rsid w:val="00583327"/>
    <w:rsid w:val="00591A12"/>
    <w:rsid w:val="0059766A"/>
    <w:rsid w:val="005B0E6C"/>
    <w:rsid w:val="005B43E5"/>
    <w:rsid w:val="005B4810"/>
    <w:rsid w:val="005B5C58"/>
    <w:rsid w:val="005C3573"/>
    <w:rsid w:val="005C4FAC"/>
    <w:rsid w:val="005C6A56"/>
    <w:rsid w:val="005D41AC"/>
    <w:rsid w:val="005E2488"/>
    <w:rsid w:val="005E4177"/>
    <w:rsid w:val="005F0055"/>
    <w:rsid w:val="00604976"/>
    <w:rsid w:val="006466C9"/>
    <w:rsid w:val="00671D55"/>
    <w:rsid w:val="00675E8D"/>
    <w:rsid w:val="006A18CB"/>
    <w:rsid w:val="006A5E60"/>
    <w:rsid w:val="00700505"/>
    <w:rsid w:val="00704B6F"/>
    <w:rsid w:val="0071044E"/>
    <w:rsid w:val="00711269"/>
    <w:rsid w:val="007116D1"/>
    <w:rsid w:val="00734DC0"/>
    <w:rsid w:val="00735568"/>
    <w:rsid w:val="00737F79"/>
    <w:rsid w:val="007452EA"/>
    <w:rsid w:val="00750DD7"/>
    <w:rsid w:val="00762D40"/>
    <w:rsid w:val="007818F3"/>
    <w:rsid w:val="007A3CB1"/>
    <w:rsid w:val="007A5922"/>
    <w:rsid w:val="0084466A"/>
    <w:rsid w:val="00847258"/>
    <w:rsid w:val="00847917"/>
    <w:rsid w:val="0085004A"/>
    <w:rsid w:val="00850422"/>
    <w:rsid w:val="00854E2A"/>
    <w:rsid w:val="00862330"/>
    <w:rsid w:val="008663A7"/>
    <w:rsid w:val="00882947"/>
    <w:rsid w:val="00887042"/>
    <w:rsid w:val="00896090"/>
    <w:rsid w:val="008A256F"/>
    <w:rsid w:val="008A79DF"/>
    <w:rsid w:val="008B22AB"/>
    <w:rsid w:val="008C22E4"/>
    <w:rsid w:val="008C4746"/>
    <w:rsid w:val="008C62A8"/>
    <w:rsid w:val="008D3E97"/>
    <w:rsid w:val="008E5B64"/>
    <w:rsid w:val="008F5197"/>
    <w:rsid w:val="008F6615"/>
    <w:rsid w:val="00905ECF"/>
    <w:rsid w:val="00914144"/>
    <w:rsid w:val="00921B0C"/>
    <w:rsid w:val="00931596"/>
    <w:rsid w:val="0093170D"/>
    <w:rsid w:val="0093186C"/>
    <w:rsid w:val="00931E16"/>
    <w:rsid w:val="00967B37"/>
    <w:rsid w:val="0098671E"/>
    <w:rsid w:val="009A0923"/>
    <w:rsid w:val="009B0812"/>
    <w:rsid w:val="009F0835"/>
    <w:rsid w:val="009F2140"/>
    <w:rsid w:val="00A00A99"/>
    <w:rsid w:val="00A06A07"/>
    <w:rsid w:val="00A3671F"/>
    <w:rsid w:val="00A372B7"/>
    <w:rsid w:val="00A4458F"/>
    <w:rsid w:val="00A811CF"/>
    <w:rsid w:val="00A81463"/>
    <w:rsid w:val="00AA5D3F"/>
    <w:rsid w:val="00AD6A33"/>
    <w:rsid w:val="00AF168E"/>
    <w:rsid w:val="00B00BDD"/>
    <w:rsid w:val="00B05D81"/>
    <w:rsid w:val="00B36AF7"/>
    <w:rsid w:val="00B672EA"/>
    <w:rsid w:val="00B81F1E"/>
    <w:rsid w:val="00BA0485"/>
    <w:rsid w:val="00BA74CD"/>
    <w:rsid w:val="00BC1F79"/>
    <w:rsid w:val="00BE1D0F"/>
    <w:rsid w:val="00C51544"/>
    <w:rsid w:val="00C646A4"/>
    <w:rsid w:val="00C74F91"/>
    <w:rsid w:val="00C95EA0"/>
    <w:rsid w:val="00CA4797"/>
    <w:rsid w:val="00CA732B"/>
    <w:rsid w:val="00CD46D2"/>
    <w:rsid w:val="00D01DB2"/>
    <w:rsid w:val="00D17749"/>
    <w:rsid w:val="00D3244E"/>
    <w:rsid w:val="00D45ED0"/>
    <w:rsid w:val="00D53DC3"/>
    <w:rsid w:val="00D57225"/>
    <w:rsid w:val="00D620C5"/>
    <w:rsid w:val="00D62A90"/>
    <w:rsid w:val="00D62E95"/>
    <w:rsid w:val="00DB22E3"/>
    <w:rsid w:val="00DB3471"/>
    <w:rsid w:val="00DB7F82"/>
    <w:rsid w:val="00DE1926"/>
    <w:rsid w:val="00DE6E8B"/>
    <w:rsid w:val="00DF63B0"/>
    <w:rsid w:val="00E23F8F"/>
    <w:rsid w:val="00E45ABF"/>
    <w:rsid w:val="00E6515C"/>
    <w:rsid w:val="00E83628"/>
    <w:rsid w:val="00EA44CD"/>
    <w:rsid w:val="00EA7950"/>
    <w:rsid w:val="00EB7BF6"/>
    <w:rsid w:val="00EC2C2B"/>
    <w:rsid w:val="00EE2597"/>
    <w:rsid w:val="00EE5496"/>
    <w:rsid w:val="00F01F4C"/>
    <w:rsid w:val="00F0514B"/>
    <w:rsid w:val="00F076F8"/>
    <w:rsid w:val="00F2556B"/>
    <w:rsid w:val="00F50DA1"/>
    <w:rsid w:val="00F62F25"/>
    <w:rsid w:val="00F64B9C"/>
    <w:rsid w:val="00F650BC"/>
    <w:rsid w:val="00F731B7"/>
    <w:rsid w:val="00F7559C"/>
    <w:rsid w:val="00F81568"/>
    <w:rsid w:val="00F82169"/>
    <w:rsid w:val="00FB2D60"/>
    <w:rsid w:val="00FB4243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417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E4177"/>
  </w:style>
  <w:style w:type="paragraph" w:styleId="Rodap">
    <w:name w:val="footer"/>
    <w:basedOn w:val="Normal"/>
    <w:link w:val="RodapChar"/>
    <w:uiPriority w:val="99"/>
    <w:unhideWhenUsed/>
    <w:rsid w:val="005E417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5E4177"/>
  </w:style>
  <w:style w:type="paragraph" w:styleId="Textodebalo">
    <w:name w:val="Balloon Text"/>
    <w:basedOn w:val="Normal"/>
    <w:link w:val="TextodebaloChar"/>
    <w:uiPriority w:val="99"/>
    <w:semiHidden/>
    <w:unhideWhenUsed/>
    <w:rsid w:val="005E4177"/>
    <w:pPr>
      <w:widowControl/>
      <w:suppressAutoHyphens w:val="0"/>
    </w:pPr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1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7B37"/>
    <w:pPr>
      <w:widowControl/>
      <w:suppressAutoHyphens w:val="0"/>
      <w:ind w:left="708"/>
    </w:pPr>
    <w:rPr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D2B0C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0B0232"/>
  </w:style>
  <w:style w:type="paragraph" w:styleId="NormalWeb">
    <w:name w:val="Normal (Web)"/>
    <w:basedOn w:val="Normal"/>
    <w:uiPriority w:val="99"/>
    <w:unhideWhenUsed/>
    <w:rsid w:val="004617ED"/>
    <w:pPr>
      <w:widowControl/>
      <w:suppressAutoHyphens w:val="0"/>
      <w:spacing w:before="100" w:beforeAutospacing="1" w:after="100" w:afterAutospacing="1"/>
    </w:pPr>
    <w:rPr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417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E4177"/>
  </w:style>
  <w:style w:type="paragraph" w:styleId="Rodap">
    <w:name w:val="footer"/>
    <w:basedOn w:val="Normal"/>
    <w:link w:val="RodapChar"/>
    <w:uiPriority w:val="99"/>
    <w:unhideWhenUsed/>
    <w:rsid w:val="005E417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5E4177"/>
  </w:style>
  <w:style w:type="paragraph" w:styleId="Textodebalo">
    <w:name w:val="Balloon Text"/>
    <w:basedOn w:val="Normal"/>
    <w:link w:val="TextodebaloChar"/>
    <w:uiPriority w:val="99"/>
    <w:semiHidden/>
    <w:unhideWhenUsed/>
    <w:rsid w:val="005E4177"/>
    <w:pPr>
      <w:widowControl/>
      <w:suppressAutoHyphens w:val="0"/>
    </w:pPr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1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2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7B37"/>
    <w:pPr>
      <w:widowControl/>
      <w:suppressAutoHyphens w:val="0"/>
      <w:ind w:left="708"/>
    </w:pPr>
    <w:rPr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D2B0C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0B0232"/>
  </w:style>
  <w:style w:type="paragraph" w:styleId="NormalWeb">
    <w:name w:val="Normal (Web)"/>
    <w:basedOn w:val="Normal"/>
    <w:uiPriority w:val="99"/>
    <w:unhideWhenUsed/>
    <w:rsid w:val="004617ED"/>
    <w:pPr>
      <w:widowControl/>
      <w:suppressAutoHyphens w:val="0"/>
      <w:spacing w:before="100" w:beforeAutospacing="1" w:after="100" w:afterAutospacing="1"/>
    </w:pPr>
    <w:rPr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0LxAwx6fQu7g283x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PPSS</dc:creator>
  <cp:lastModifiedBy>POSDESSO1</cp:lastModifiedBy>
  <cp:revision>4</cp:revision>
  <cp:lastPrinted>2017-07-07T13:50:00Z</cp:lastPrinted>
  <dcterms:created xsi:type="dcterms:W3CDTF">2018-11-13T13:33:00Z</dcterms:created>
  <dcterms:modified xsi:type="dcterms:W3CDTF">2019-01-31T13:17:00Z</dcterms:modified>
</cp:coreProperties>
</file>