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1D" w:rsidRDefault="00FC471D" w:rsidP="00FC471D">
      <w:pPr>
        <w:jc w:val="center"/>
        <w:rPr>
          <w:b/>
        </w:rPr>
      </w:pPr>
    </w:p>
    <w:p w:rsidR="00FC471D" w:rsidRDefault="00FC471D" w:rsidP="00FC471D">
      <w:pPr>
        <w:jc w:val="center"/>
        <w:rPr>
          <w:b/>
        </w:rPr>
      </w:pPr>
    </w:p>
    <w:p w:rsidR="00FC471D" w:rsidRPr="00C878D4" w:rsidRDefault="00FC471D" w:rsidP="00FC471D">
      <w:pPr>
        <w:jc w:val="center"/>
        <w:rPr>
          <w:b/>
        </w:rPr>
      </w:pPr>
      <w:r w:rsidRPr="00C878D4">
        <w:rPr>
          <w:b/>
        </w:rPr>
        <w:t>EDITAL NUMERO 02/2018 – PRODEMA UFRN</w:t>
      </w:r>
    </w:p>
    <w:p w:rsidR="00FC471D" w:rsidRDefault="00FC471D" w:rsidP="00FC471D"/>
    <w:p w:rsidR="00FC471D" w:rsidRPr="0002336C" w:rsidRDefault="00FC471D" w:rsidP="00FC471D">
      <w:pPr>
        <w:jc w:val="center"/>
        <w:rPr>
          <w:b/>
        </w:rPr>
      </w:pPr>
      <w:r w:rsidRPr="0002336C">
        <w:rPr>
          <w:b/>
        </w:rPr>
        <w:t>RESULTADO FINAL – SELEÇÃO PÓS DOUTORADO (BOLSA PNPD)</w:t>
      </w:r>
    </w:p>
    <w:p w:rsidR="00FC471D" w:rsidRDefault="00FC471D" w:rsidP="00FC471D"/>
    <w:p w:rsidR="00FC471D" w:rsidRDefault="00FC471D" w:rsidP="00FC471D"/>
    <w:p w:rsidR="00FC471D" w:rsidRDefault="00FC471D" w:rsidP="00FC471D"/>
    <w:tbl>
      <w:tblPr>
        <w:tblStyle w:val="Tabelacomgrade"/>
        <w:tblW w:w="0" w:type="auto"/>
        <w:jc w:val="center"/>
        <w:tblLook w:val="04A0"/>
      </w:tblPr>
      <w:tblGrid>
        <w:gridCol w:w="4247"/>
        <w:gridCol w:w="4247"/>
      </w:tblGrid>
      <w:tr w:rsidR="00FC471D" w:rsidRPr="00C878D4" w:rsidTr="00FC471D">
        <w:trPr>
          <w:jc w:val="center"/>
        </w:trPr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 w:rsidRPr="00C878D4">
              <w:rPr>
                <w:b/>
              </w:rPr>
              <w:t>CANDIDATO</w:t>
            </w:r>
          </w:p>
        </w:tc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>
              <w:rPr>
                <w:b/>
              </w:rPr>
              <w:t>NOTA DO PROJETO</w:t>
            </w:r>
          </w:p>
        </w:tc>
      </w:tr>
      <w:tr w:rsidR="00FC471D" w:rsidTr="00FC471D">
        <w:trPr>
          <w:jc w:val="center"/>
        </w:trPr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RAUL FERNANDES DANTAS DE SALES</w:t>
            </w:r>
          </w:p>
        </w:tc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9,0</w:t>
            </w:r>
          </w:p>
        </w:tc>
      </w:tr>
    </w:tbl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</w:p>
    <w:tbl>
      <w:tblPr>
        <w:tblStyle w:val="Tabelacomgrade"/>
        <w:tblW w:w="0" w:type="auto"/>
        <w:jc w:val="center"/>
        <w:tblLook w:val="04A0"/>
      </w:tblPr>
      <w:tblGrid>
        <w:gridCol w:w="4247"/>
        <w:gridCol w:w="4247"/>
      </w:tblGrid>
      <w:tr w:rsidR="00FC471D" w:rsidRPr="00C878D4" w:rsidTr="00FC471D">
        <w:trPr>
          <w:jc w:val="center"/>
        </w:trPr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 w:rsidRPr="00C878D4">
              <w:rPr>
                <w:b/>
              </w:rPr>
              <w:t>CANDIDATO</w:t>
            </w:r>
          </w:p>
        </w:tc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>
              <w:rPr>
                <w:b/>
              </w:rPr>
              <w:t>NOTA DO CURRICULO</w:t>
            </w:r>
          </w:p>
        </w:tc>
      </w:tr>
      <w:tr w:rsidR="00FC471D" w:rsidTr="00FC471D">
        <w:trPr>
          <w:trHeight w:val="547"/>
          <w:jc w:val="center"/>
        </w:trPr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RAUL FERNANDES DANTAS DE SALES</w:t>
            </w:r>
          </w:p>
        </w:tc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73,85</w:t>
            </w:r>
          </w:p>
          <w:p w:rsidR="00FC471D" w:rsidRDefault="00FC471D" w:rsidP="00FC471D">
            <w:pPr>
              <w:jc w:val="center"/>
            </w:pPr>
            <w:r>
              <w:t>Nota proporcional (%) 10,0</w:t>
            </w:r>
          </w:p>
        </w:tc>
      </w:tr>
    </w:tbl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  <w:r>
        <w:t>Nota Final = Nota do projeto x (0,7) + Nota do currículo x (0,3)</w:t>
      </w:r>
    </w:p>
    <w:tbl>
      <w:tblPr>
        <w:tblStyle w:val="Tabelacomgrade"/>
        <w:tblW w:w="0" w:type="auto"/>
        <w:jc w:val="center"/>
        <w:tblLook w:val="04A0"/>
      </w:tblPr>
      <w:tblGrid>
        <w:gridCol w:w="4247"/>
        <w:gridCol w:w="4247"/>
      </w:tblGrid>
      <w:tr w:rsidR="00FC471D" w:rsidRPr="00C878D4" w:rsidTr="00FC471D">
        <w:trPr>
          <w:jc w:val="center"/>
        </w:trPr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 w:rsidRPr="00C878D4">
              <w:rPr>
                <w:b/>
              </w:rPr>
              <w:t>CANDIDATO</w:t>
            </w:r>
          </w:p>
        </w:tc>
        <w:tc>
          <w:tcPr>
            <w:tcW w:w="4247" w:type="dxa"/>
          </w:tcPr>
          <w:p w:rsidR="00FC471D" w:rsidRPr="00C878D4" w:rsidRDefault="00FC471D" w:rsidP="00FC471D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</w:tr>
      <w:tr w:rsidR="00FC471D" w:rsidTr="00FC471D">
        <w:trPr>
          <w:jc w:val="center"/>
        </w:trPr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RAUL FERNANDES DANTAS DE SALES</w:t>
            </w:r>
          </w:p>
        </w:tc>
        <w:tc>
          <w:tcPr>
            <w:tcW w:w="4247" w:type="dxa"/>
          </w:tcPr>
          <w:p w:rsidR="00FC471D" w:rsidRDefault="00FC471D" w:rsidP="00FC471D">
            <w:pPr>
              <w:jc w:val="center"/>
            </w:pPr>
            <w:r>
              <w:t>9,3</w:t>
            </w:r>
          </w:p>
        </w:tc>
      </w:tr>
    </w:tbl>
    <w:p w:rsidR="00FC471D" w:rsidRDefault="00FC471D" w:rsidP="00FC471D"/>
    <w:p w:rsidR="00FC471D" w:rsidRDefault="00FC471D" w:rsidP="00FC471D"/>
    <w:p w:rsidR="00FC471D" w:rsidRDefault="00FC471D" w:rsidP="00FC471D"/>
    <w:p w:rsidR="00FC471D" w:rsidRDefault="00FC471D" w:rsidP="00FC471D">
      <w:pPr>
        <w:jc w:val="right"/>
      </w:pPr>
      <w:r>
        <w:t>Natal 30 de maio de 2018</w:t>
      </w:r>
    </w:p>
    <w:p w:rsidR="00FC471D" w:rsidRDefault="00FC471D" w:rsidP="00FC471D">
      <w:pPr>
        <w:jc w:val="right"/>
      </w:pPr>
    </w:p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  <w:r>
        <w:t>CIBELE SOARES PONTES</w:t>
      </w:r>
    </w:p>
    <w:p w:rsidR="00FC471D" w:rsidRDefault="00FC471D" w:rsidP="00FC471D">
      <w:pPr>
        <w:jc w:val="center"/>
      </w:pPr>
      <w:bookmarkStart w:id="0" w:name="_GoBack"/>
      <w:bookmarkEnd w:id="0"/>
    </w:p>
    <w:p w:rsidR="00FC471D" w:rsidRDefault="00FC471D" w:rsidP="00FC471D">
      <w:pPr>
        <w:jc w:val="center"/>
      </w:pPr>
      <w:r>
        <w:t xml:space="preserve"> ELIZA MARIA XAVIER FREIRE </w:t>
      </w:r>
    </w:p>
    <w:p w:rsidR="00FC471D" w:rsidRDefault="00FC471D" w:rsidP="00FC471D">
      <w:pPr>
        <w:jc w:val="center"/>
      </w:pPr>
    </w:p>
    <w:p w:rsidR="00FC471D" w:rsidRDefault="00FC471D" w:rsidP="00FC471D">
      <w:pPr>
        <w:jc w:val="center"/>
      </w:pPr>
      <w:r>
        <w:t>LUIZ SODRÉ NETO</w:t>
      </w:r>
    </w:p>
    <w:p w:rsidR="00FC471D" w:rsidRPr="00A17B51" w:rsidRDefault="00FC471D" w:rsidP="00FC471D">
      <w:pPr>
        <w:jc w:val="center"/>
        <w:rPr>
          <w:b/>
        </w:rPr>
      </w:pPr>
      <w:r w:rsidRPr="00A17B51">
        <w:rPr>
          <w:b/>
        </w:rPr>
        <w:t>Comissão de Seleção do Pós-Doutorado</w:t>
      </w:r>
    </w:p>
    <w:p w:rsidR="00305B8F" w:rsidRPr="00AA722C" w:rsidRDefault="00305B8F" w:rsidP="00AA722C"/>
    <w:sectPr w:rsidR="00305B8F" w:rsidRPr="00AA722C" w:rsidSect="00454271">
      <w:headerReference w:type="default" r:id="rId8"/>
      <w:footerReference w:type="default" r:id="rId9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F5" w:rsidRDefault="00ED07F5" w:rsidP="005635B3">
      <w:r>
        <w:separator/>
      </w:r>
    </w:p>
  </w:endnote>
  <w:endnote w:type="continuationSeparator" w:id="0">
    <w:p w:rsidR="00ED07F5" w:rsidRDefault="00ED07F5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166930" w:rsidTr="00454271">
      <w:tc>
        <w:tcPr>
          <w:tcW w:w="7725" w:type="dxa"/>
          <w:vAlign w:val="center"/>
          <w:hideMark/>
        </w:tcPr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C738EF">
            <w:rPr>
              <w:b/>
              <w:sz w:val="18"/>
            </w:rPr>
            <w:t>8</w:t>
          </w:r>
          <w:r>
            <w:rPr>
              <w:b/>
              <w:sz w:val="18"/>
            </w:rPr>
            <w:t>-970</w:t>
          </w:r>
        </w:p>
        <w:p w:rsidR="00166930" w:rsidRDefault="00A05220" w:rsidP="006D69DF">
          <w:pPr>
            <w:pStyle w:val="Cabealho"/>
          </w:pPr>
          <w:hyperlink r:id="rId1" w:history="1">
            <w:r w:rsidR="0016693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166930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166930" w:rsidRDefault="00166930" w:rsidP="006D69DF">
          <w:pPr>
            <w:jc w:val="right"/>
          </w:pPr>
          <w:r>
            <w:t xml:space="preserve">Página </w:t>
          </w:r>
          <w:r w:rsidR="00A05220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A05220" w:rsidRPr="006D69DF">
            <w:rPr>
              <w:b/>
            </w:rPr>
            <w:fldChar w:fldCharType="separate"/>
          </w:r>
          <w:r w:rsidR="00FC471D">
            <w:rPr>
              <w:b/>
              <w:noProof/>
            </w:rPr>
            <w:t>1</w:t>
          </w:r>
          <w:r w:rsidR="00A05220" w:rsidRPr="006D69DF">
            <w:rPr>
              <w:b/>
            </w:rPr>
            <w:fldChar w:fldCharType="end"/>
          </w:r>
          <w:r>
            <w:t xml:space="preserve"> de </w:t>
          </w:r>
          <w:r w:rsidR="00A05220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A05220" w:rsidRPr="006D69DF">
            <w:rPr>
              <w:b/>
            </w:rPr>
            <w:fldChar w:fldCharType="separate"/>
          </w:r>
          <w:r w:rsidR="00FC471D">
            <w:rPr>
              <w:b/>
              <w:noProof/>
            </w:rPr>
            <w:t>1</w:t>
          </w:r>
          <w:r w:rsidR="00A05220" w:rsidRPr="006D69DF">
            <w:rPr>
              <w:b/>
            </w:rPr>
            <w:fldChar w:fldCharType="end"/>
          </w:r>
        </w:p>
        <w:p w:rsidR="00166930" w:rsidRDefault="00166930" w:rsidP="006D69DF">
          <w:pPr>
            <w:pStyle w:val="Cabealho"/>
            <w:jc w:val="right"/>
          </w:pPr>
        </w:p>
      </w:tc>
    </w:tr>
  </w:tbl>
  <w:p w:rsidR="00166930" w:rsidRDefault="001669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F5" w:rsidRDefault="00ED07F5" w:rsidP="005635B3">
      <w:r>
        <w:separator/>
      </w:r>
    </w:p>
  </w:footnote>
  <w:footnote w:type="continuationSeparator" w:id="0">
    <w:p w:rsidR="00ED07F5" w:rsidRDefault="00ED07F5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166930" w:rsidTr="00761150">
      <w:tc>
        <w:tcPr>
          <w:tcW w:w="1150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1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166930" w:rsidRPr="006D69DF" w:rsidRDefault="00166930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166930" w:rsidRDefault="00397CAA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2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6930" w:rsidRDefault="001669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0156"/>
    <w:rsid w:val="000034F5"/>
    <w:rsid w:val="000118AC"/>
    <w:rsid w:val="00013EE5"/>
    <w:rsid w:val="000412E5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F5D83"/>
    <w:rsid w:val="0010493C"/>
    <w:rsid w:val="0010638B"/>
    <w:rsid w:val="00116BB8"/>
    <w:rsid w:val="00122807"/>
    <w:rsid w:val="00131D1D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374B"/>
    <w:rsid w:val="00226B32"/>
    <w:rsid w:val="00235CBA"/>
    <w:rsid w:val="00243B97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5B8F"/>
    <w:rsid w:val="00311283"/>
    <w:rsid w:val="0031466F"/>
    <w:rsid w:val="00317848"/>
    <w:rsid w:val="00327819"/>
    <w:rsid w:val="0033726B"/>
    <w:rsid w:val="00337ED1"/>
    <w:rsid w:val="00355B49"/>
    <w:rsid w:val="0037003F"/>
    <w:rsid w:val="0037096F"/>
    <w:rsid w:val="00371E19"/>
    <w:rsid w:val="00373AA5"/>
    <w:rsid w:val="00373B40"/>
    <w:rsid w:val="003772C0"/>
    <w:rsid w:val="003861A1"/>
    <w:rsid w:val="00390B06"/>
    <w:rsid w:val="00396006"/>
    <w:rsid w:val="00397A55"/>
    <w:rsid w:val="00397CAA"/>
    <w:rsid w:val="003A0753"/>
    <w:rsid w:val="003D04E0"/>
    <w:rsid w:val="003D5CCF"/>
    <w:rsid w:val="003F0D94"/>
    <w:rsid w:val="003F1419"/>
    <w:rsid w:val="00406E3C"/>
    <w:rsid w:val="004100AE"/>
    <w:rsid w:val="00421444"/>
    <w:rsid w:val="00426AC1"/>
    <w:rsid w:val="004323EA"/>
    <w:rsid w:val="004343C2"/>
    <w:rsid w:val="004371C9"/>
    <w:rsid w:val="004469BD"/>
    <w:rsid w:val="00452731"/>
    <w:rsid w:val="00454271"/>
    <w:rsid w:val="0045706B"/>
    <w:rsid w:val="00474E29"/>
    <w:rsid w:val="00476A3F"/>
    <w:rsid w:val="0048749B"/>
    <w:rsid w:val="00492360"/>
    <w:rsid w:val="004B1700"/>
    <w:rsid w:val="004D6907"/>
    <w:rsid w:val="00511583"/>
    <w:rsid w:val="0051761D"/>
    <w:rsid w:val="00535C91"/>
    <w:rsid w:val="00545E1A"/>
    <w:rsid w:val="005635B3"/>
    <w:rsid w:val="005669FD"/>
    <w:rsid w:val="00570744"/>
    <w:rsid w:val="00572CB8"/>
    <w:rsid w:val="00572F7C"/>
    <w:rsid w:val="005774B1"/>
    <w:rsid w:val="005831DC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125E6"/>
    <w:rsid w:val="006135B2"/>
    <w:rsid w:val="00624BF4"/>
    <w:rsid w:val="0062630E"/>
    <w:rsid w:val="00642269"/>
    <w:rsid w:val="0065170E"/>
    <w:rsid w:val="00661691"/>
    <w:rsid w:val="006668E3"/>
    <w:rsid w:val="00670ABC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C3C38"/>
    <w:rsid w:val="006D0BCF"/>
    <w:rsid w:val="006D3EC0"/>
    <w:rsid w:val="006D5433"/>
    <w:rsid w:val="006D69DF"/>
    <w:rsid w:val="006E6B42"/>
    <w:rsid w:val="006E6D34"/>
    <w:rsid w:val="00703DFE"/>
    <w:rsid w:val="00706D78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7F7379"/>
    <w:rsid w:val="00807BCD"/>
    <w:rsid w:val="008249BD"/>
    <w:rsid w:val="008506F5"/>
    <w:rsid w:val="00853550"/>
    <w:rsid w:val="008550E5"/>
    <w:rsid w:val="008762E4"/>
    <w:rsid w:val="00881AE7"/>
    <w:rsid w:val="00882529"/>
    <w:rsid w:val="00882C35"/>
    <w:rsid w:val="00884EB3"/>
    <w:rsid w:val="00897EBA"/>
    <w:rsid w:val="008B4D03"/>
    <w:rsid w:val="008B7C7C"/>
    <w:rsid w:val="008C60A8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05220"/>
    <w:rsid w:val="00A27E5E"/>
    <w:rsid w:val="00A3349D"/>
    <w:rsid w:val="00A33762"/>
    <w:rsid w:val="00A413F9"/>
    <w:rsid w:val="00A42CDE"/>
    <w:rsid w:val="00A60F85"/>
    <w:rsid w:val="00A80F81"/>
    <w:rsid w:val="00A86BC8"/>
    <w:rsid w:val="00A929AD"/>
    <w:rsid w:val="00AA722C"/>
    <w:rsid w:val="00AB2CD2"/>
    <w:rsid w:val="00AB428E"/>
    <w:rsid w:val="00AB4E5E"/>
    <w:rsid w:val="00AB64F5"/>
    <w:rsid w:val="00AC0923"/>
    <w:rsid w:val="00AC1331"/>
    <w:rsid w:val="00AC42A6"/>
    <w:rsid w:val="00AC43C2"/>
    <w:rsid w:val="00AE1BEF"/>
    <w:rsid w:val="00AF78F1"/>
    <w:rsid w:val="00B1563F"/>
    <w:rsid w:val="00B337A9"/>
    <w:rsid w:val="00B44E23"/>
    <w:rsid w:val="00B50D27"/>
    <w:rsid w:val="00B512D9"/>
    <w:rsid w:val="00B5595B"/>
    <w:rsid w:val="00B727E9"/>
    <w:rsid w:val="00B86201"/>
    <w:rsid w:val="00BA4221"/>
    <w:rsid w:val="00BA585B"/>
    <w:rsid w:val="00BC4710"/>
    <w:rsid w:val="00BD2576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625"/>
    <w:rsid w:val="00C738E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9107D"/>
    <w:rsid w:val="00D920C5"/>
    <w:rsid w:val="00D9544C"/>
    <w:rsid w:val="00D9790D"/>
    <w:rsid w:val="00DA29FD"/>
    <w:rsid w:val="00DA3D84"/>
    <w:rsid w:val="00DB038D"/>
    <w:rsid w:val="00DB09D7"/>
    <w:rsid w:val="00DB0D2D"/>
    <w:rsid w:val="00DD050A"/>
    <w:rsid w:val="00DD1973"/>
    <w:rsid w:val="00DE232C"/>
    <w:rsid w:val="00DE73F2"/>
    <w:rsid w:val="00DF0859"/>
    <w:rsid w:val="00DF35AE"/>
    <w:rsid w:val="00DF6B09"/>
    <w:rsid w:val="00E00AC8"/>
    <w:rsid w:val="00E04120"/>
    <w:rsid w:val="00E100AA"/>
    <w:rsid w:val="00E104BF"/>
    <w:rsid w:val="00E1681D"/>
    <w:rsid w:val="00E237AE"/>
    <w:rsid w:val="00E32A87"/>
    <w:rsid w:val="00E34341"/>
    <w:rsid w:val="00E35060"/>
    <w:rsid w:val="00E4012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D07F5"/>
    <w:rsid w:val="00ED7EC0"/>
    <w:rsid w:val="00EE21DC"/>
    <w:rsid w:val="00EF6894"/>
    <w:rsid w:val="00F0466A"/>
    <w:rsid w:val="00F1275F"/>
    <w:rsid w:val="00F21700"/>
    <w:rsid w:val="00F26481"/>
    <w:rsid w:val="00F31A9A"/>
    <w:rsid w:val="00F403E9"/>
    <w:rsid w:val="00F44FDB"/>
    <w:rsid w:val="00F47B37"/>
    <w:rsid w:val="00F53E60"/>
    <w:rsid w:val="00F62ED1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471D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3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F7379"/>
    <w:pPr>
      <w:keepNext/>
      <w:jc w:val="center"/>
      <w:outlineLvl w:val="6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7F7379"/>
    <w:rPr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4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243B97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rsid w:val="00243B97"/>
    <w:rPr>
      <w:rFonts w:ascii="Garamond" w:hAnsi="Garamon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CDD7-0758-471D-9BA3-2088A83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515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2</cp:revision>
  <cp:lastPrinted>2009-04-03T02:49:00Z</cp:lastPrinted>
  <dcterms:created xsi:type="dcterms:W3CDTF">2018-05-30T10:44:00Z</dcterms:created>
  <dcterms:modified xsi:type="dcterms:W3CDTF">2018-05-30T10:44:00Z</dcterms:modified>
</cp:coreProperties>
</file>