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32" w:rsidRPr="009F42ED" w:rsidRDefault="009C1614" w:rsidP="00D37432">
      <w:pPr>
        <w:ind w:left="0" w:firstLine="0"/>
        <w:jc w:val="center"/>
        <w:rPr>
          <w:b/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1.4pt;width:47.85pt;height:62.9pt;z-index:251659264">
            <v:imagedata r:id="rId6" o:title="" gain="74473f" blacklevel="5898f"/>
            <w10:wrap type="topAndBottom"/>
          </v:shape>
          <o:OLEObject Type="Embed" ProgID="MSPhotoEd.3" ShapeID="_x0000_s1026" DrawAspect="Content" ObjectID="_1514725781" r:id="rId7"/>
        </w:pict>
      </w:r>
      <w:r w:rsidR="00D37432" w:rsidRPr="009F42ED">
        <w:rPr>
          <w:b/>
          <w:sz w:val="24"/>
        </w:rPr>
        <w:t>MINISTÉRIO DA EDUCAÇÃO</w:t>
      </w:r>
      <w:r w:rsidR="00D37432">
        <w:rPr>
          <w:b/>
          <w:sz w:val="24"/>
        </w:rPr>
        <w:t xml:space="preserve">         </w:t>
      </w:r>
    </w:p>
    <w:p w:rsidR="00D37432" w:rsidRPr="009F42ED" w:rsidRDefault="00D37432" w:rsidP="00D37432">
      <w:pPr>
        <w:ind w:left="0" w:firstLine="0"/>
        <w:jc w:val="center"/>
        <w:rPr>
          <w:b/>
          <w:sz w:val="24"/>
        </w:rPr>
      </w:pPr>
      <w:r w:rsidRPr="009F42ED">
        <w:rPr>
          <w:b/>
          <w:sz w:val="24"/>
        </w:rPr>
        <w:t>UNIVERSIDADE FEDERAL DO RIO GRANDE DO NORTE</w:t>
      </w:r>
    </w:p>
    <w:p w:rsidR="00D37432" w:rsidRPr="00954EF3" w:rsidRDefault="00D37432" w:rsidP="00D37432">
      <w:pPr>
        <w:ind w:left="0" w:firstLine="0"/>
        <w:jc w:val="center"/>
        <w:rPr>
          <w:b/>
          <w:sz w:val="24"/>
        </w:rPr>
      </w:pPr>
      <w:r w:rsidRPr="00954EF3">
        <w:rPr>
          <w:b/>
          <w:sz w:val="24"/>
        </w:rPr>
        <w:t>PRÓ-REITORIA DE GESTÃO DE PESSOAS</w:t>
      </w:r>
    </w:p>
    <w:p w:rsidR="00D37432" w:rsidRDefault="00D37432" w:rsidP="00D37432">
      <w:pPr>
        <w:ind w:left="-936"/>
        <w:jc w:val="center"/>
        <w:rPr>
          <w:b/>
          <w:sz w:val="24"/>
        </w:rPr>
      </w:pPr>
    </w:p>
    <w:p w:rsidR="00D37432" w:rsidRPr="00D37432" w:rsidRDefault="00D37432" w:rsidP="00D37432">
      <w:pPr>
        <w:autoSpaceDE w:val="0"/>
        <w:autoSpaceDN w:val="0"/>
        <w:adjustRightInd w:val="0"/>
        <w:ind w:left="0" w:firstLine="0"/>
        <w:jc w:val="left"/>
        <w:rPr>
          <w:rFonts w:eastAsiaTheme="minorHAnsi"/>
          <w:b/>
          <w:bCs/>
          <w:sz w:val="20"/>
          <w:szCs w:val="20"/>
          <w:lang w:eastAsia="en-US"/>
        </w:rPr>
      </w:pPr>
      <w:r w:rsidRPr="00D37432">
        <w:rPr>
          <w:rFonts w:eastAsiaTheme="minorHAnsi"/>
          <w:b/>
          <w:bCs/>
          <w:sz w:val="20"/>
          <w:szCs w:val="20"/>
          <w:lang w:eastAsia="en-US"/>
        </w:rPr>
        <w:t>Departamento de Matemática</w:t>
      </w:r>
    </w:p>
    <w:p w:rsidR="00D37432" w:rsidRPr="00D37432" w:rsidRDefault="00D37432" w:rsidP="00D37432">
      <w:pPr>
        <w:autoSpaceDE w:val="0"/>
        <w:autoSpaceDN w:val="0"/>
        <w:adjustRightInd w:val="0"/>
        <w:ind w:left="0" w:firstLine="0"/>
        <w:jc w:val="left"/>
        <w:rPr>
          <w:rFonts w:eastAsiaTheme="minorHAnsi"/>
          <w:sz w:val="20"/>
          <w:szCs w:val="20"/>
          <w:lang w:eastAsia="en-US"/>
        </w:rPr>
      </w:pPr>
      <w:r w:rsidRPr="00D37432">
        <w:rPr>
          <w:rFonts w:eastAsiaTheme="minorHAnsi"/>
          <w:b/>
          <w:bCs/>
          <w:sz w:val="20"/>
          <w:szCs w:val="20"/>
          <w:lang w:eastAsia="en-US"/>
        </w:rPr>
        <w:t>Endereço do Departamento</w:t>
      </w:r>
      <w:r w:rsidRPr="00D37432">
        <w:rPr>
          <w:rFonts w:eastAsiaTheme="minorHAnsi"/>
          <w:sz w:val="20"/>
          <w:szCs w:val="20"/>
          <w:lang w:eastAsia="en-US"/>
        </w:rPr>
        <w:t xml:space="preserve">: Campus Universitário Lagoa Nova, CEP 59078-970 </w:t>
      </w:r>
      <w:proofErr w:type="gramStart"/>
      <w:r w:rsidRPr="00D37432">
        <w:rPr>
          <w:rFonts w:eastAsiaTheme="minorHAnsi"/>
          <w:sz w:val="20"/>
          <w:szCs w:val="20"/>
          <w:lang w:eastAsia="en-US"/>
        </w:rPr>
        <w:t>|</w:t>
      </w:r>
      <w:proofErr w:type="gramEnd"/>
    </w:p>
    <w:p w:rsidR="00D37432" w:rsidRPr="00D37432" w:rsidRDefault="00D37432" w:rsidP="00D37432">
      <w:pPr>
        <w:autoSpaceDE w:val="0"/>
        <w:autoSpaceDN w:val="0"/>
        <w:adjustRightInd w:val="0"/>
        <w:ind w:left="0" w:firstLine="0"/>
        <w:jc w:val="left"/>
        <w:rPr>
          <w:rFonts w:eastAsiaTheme="minorHAnsi"/>
          <w:sz w:val="20"/>
          <w:szCs w:val="20"/>
          <w:lang w:eastAsia="en-US"/>
        </w:rPr>
      </w:pPr>
      <w:r w:rsidRPr="00D37432">
        <w:rPr>
          <w:rFonts w:eastAsiaTheme="minorHAnsi"/>
          <w:sz w:val="20"/>
          <w:szCs w:val="20"/>
          <w:lang w:eastAsia="en-US"/>
        </w:rPr>
        <w:t>Natal/RN – Brasil. CCET SALA 03.</w:t>
      </w:r>
    </w:p>
    <w:p w:rsidR="00D37432" w:rsidRPr="00D37432" w:rsidRDefault="00D37432" w:rsidP="00D37432">
      <w:pPr>
        <w:autoSpaceDE w:val="0"/>
        <w:autoSpaceDN w:val="0"/>
        <w:adjustRightInd w:val="0"/>
        <w:ind w:left="0" w:firstLine="0"/>
        <w:jc w:val="left"/>
        <w:rPr>
          <w:rFonts w:eastAsiaTheme="minorHAnsi"/>
          <w:sz w:val="20"/>
          <w:szCs w:val="20"/>
          <w:lang w:eastAsia="en-US"/>
        </w:rPr>
      </w:pPr>
      <w:r w:rsidRPr="00D37432">
        <w:rPr>
          <w:rFonts w:eastAsiaTheme="minorHAnsi"/>
          <w:b/>
          <w:bCs/>
          <w:sz w:val="20"/>
          <w:szCs w:val="20"/>
          <w:lang w:eastAsia="en-US"/>
        </w:rPr>
        <w:t xml:space="preserve">CEP: </w:t>
      </w:r>
      <w:r w:rsidRPr="00D37432">
        <w:rPr>
          <w:rFonts w:eastAsiaTheme="minorHAnsi"/>
          <w:sz w:val="20"/>
          <w:szCs w:val="20"/>
          <w:lang w:eastAsia="en-US"/>
        </w:rPr>
        <w:t>59078-970</w:t>
      </w:r>
    </w:p>
    <w:p w:rsidR="00D37432" w:rsidRPr="00D37432" w:rsidRDefault="00D37432" w:rsidP="00D37432">
      <w:pPr>
        <w:autoSpaceDE w:val="0"/>
        <w:autoSpaceDN w:val="0"/>
        <w:adjustRightInd w:val="0"/>
        <w:ind w:left="0" w:firstLine="0"/>
        <w:jc w:val="left"/>
        <w:rPr>
          <w:rFonts w:eastAsiaTheme="minorHAnsi"/>
          <w:sz w:val="20"/>
          <w:szCs w:val="20"/>
          <w:lang w:eastAsia="en-US"/>
        </w:rPr>
      </w:pPr>
      <w:r w:rsidRPr="00D37432">
        <w:rPr>
          <w:rFonts w:eastAsiaTheme="minorHAnsi"/>
          <w:b/>
          <w:bCs/>
          <w:sz w:val="20"/>
          <w:szCs w:val="20"/>
          <w:lang w:eastAsia="en-US"/>
        </w:rPr>
        <w:t xml:space="preserve">Fone: </w:t>
      </w:r>
      <w:r w:rsidRPr="00D37432">
        <w:rPr>
          <w:rFonts w:eastAsiaTheme="minorHAnsi"/>
          <w:sz w:val="20"/>
          <w:szCs w:val="20"/>
          <w:lang w:eastAsia="en-US"/>
        </w:rPr>
        <w:t>3215-3820, 32153819, 91936231</w:t>
      </w:r>
    </w:p>
    <w:p w:rsidR="00D37432" w:rsidRPr="00D37432" w:rsidRDefault="00D37432" w:rsidP="00D37432">
      <w:pPr>
        <w:autoSpaceDE w:val="0"/>
        <w:autoSpaceDN w:val="0"/>
        <w:adjustRightInd w:val="0"/>
        <w:ind w:left="0" w:firstLine="0"/>
        <w:jc w:val="left"/>
        <w:rPr>
          <w:rFonts w:eastAsiaTheme="minorHAnsi"/>
          <w:sz w:val="20"/>
          <w:szCs w:val="20"/>
          <w:lang w:eastAsia="en-US"/>
        </w:rPr>
      </w:pPr>
      <w:r w:rsidRPr="00D37432">
        <w:rPr>
          <w:rFonts w:eastAsiaTheme="minorHAnsi"/>
          <w:b/>
          <w:bCs/>
          <w:sz w:val="20"/>
          <w:szCs w:val="20"/>
          <w:lang w:eastAsia="en-US"/>
        </w:rPr>
        <w:t xml:space="preserve">E-mail: </w:t>
      </w:r>
      <w:r w:rsidRPr="00D37432">
        <w:rPr>
          <w:rFonts w:eastAsiaTheme="minorHAnsi"/>
          <w:sz w:val="20"/>
          <w:szCs w:val="20"/>
          <w:lang w:eastAsia="en-US"/>
        </w:rPr>
        <w:t xml:space="preserve">chefia-mat@ccet.ufrn.br, villanueva@ccet.ufrn.br, </w:t>
      </w:r>
      <w:hyperlink r:id="rId8" w:history="1">
        <w:r w:rsidRPr="00CF3691">
          <w:rPr>
            <w:rStyle w:val="Hyperlink"/>
            <w:rFonts w:eastAsiaTheme="minorHAnsi"/>
            <w:sz w:val="20"/>
            <w:szCs w:val="20"/>
            <w:lang w:eastAsia="en-US"/>
          </w:rPr>
          <w:t>odirlei@ccet.ufrn.br</w:t>
        </w:r>
      </w:hyperlink>
      <w:r w:rsidRPr="00D37432">
        <w:rPr>
          <w:rFonts w:eastAsiaTheme="minorHAnsi"/>
          <w:sz w:val="20"/>
          <w:szCs w:val="20"/>
          <w:lang w:eastAsia="en-US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D37432">
        <w:rPr>
          <w:rFonts w:eastAsiaTheme="minorHAnsi"/>
          <w:sz w:val="20"/>
          <w:szCs w:val="20"/>
          <w:lang w:eastAsia="en-US"/>
        </w:rPr>
        <w:t xml:space="preserve">luizinhom88@ccet.ufrn.br, </w:t>
      </w:r>
      <w:hyperlink r:id="rId9" w:history="1">
        <w:r w:rsidRPr="00D37432">
          <w:rPr>
            <w:rStyle w:val="Hyperlink"/>
            <w:rFonts w:eastAsiaTheme="minorHAnsi"/>
            <w:sz w:val="20"/>
            <w:szCs w:val="20"/>
            <w:lang w:eastAsia="en-US"/>
          </w:rPr>
          <w:t>josenildo.rocha@ccet.ufrn.br</w:t>
        </w:r>
      </w:hyperlink>
    </w:p>
    <w:p w:rsidR="00D37432" w:rsidRPr="00730C32" w:rsidRDefault="00D37432" w:rsidP="00D37432">
      <w:pPr>
        <w:ind w:left="-936"/>
        <w:jc w:val="center"/>
        <w:rPr>
          <w:b/>
          <w:sz w:val="24"/>
        </w:rPr>
      </w:pPr>
    </w:p>
    <w:p w:rsidR="00D37432" w:rsidRPr="00E81A07" w:rsidRDefault="00D37432" w:rsidP="00D37432">
      <w:pPr>
        <w:rPr>
          <w:b/>
          <w:szCs w:val="28"/>
        </w:rPr>
      </w:pPr>
      <w:r w:rsidRPr="00F80D0C">
        <w:rPr>
          <w:sz w:val="24"/>
        </w:rPr>
        <w:t>CONCURSO PÚBLICO DE PROVAS E TÍTULOS PARA O MAGISTÉRIO SUPERIOR, ADJUNTO CLASSE “A”, NA ÁREA DE</w:t>
      </w:r>
      <w:r w:rsidRPr="00182DE5">
        <w:rPr>
          <w:b/>
          <w:sz w:val="24"/>
        </w:rPr>
        <w:t xml:space="preserve"> </w:t>
      </w:r>
      <w:r w:rsidRPr="00D37432">
        <w:rPr>
          <w:b/>
          <w:szCs w:val="28"/>
          <w:lang w:eastAsia="en-US"/>
        </w:rPr>
        <w:t>ANÁLISE E ÁLGEBRA LINEAR</w:t>
      </w:r>
      <w:r w:rsidRPr="00E81A07">
        <w:rPr>
          <w:b/>
          <w:szCs w:val="28"/>
        </w:rPr>
        <w:t>.</w:t>
      </w:r>
    </w:p>
    <w:p w:rsidR="00D37432" w:rsidRPr="00F80D0C" w:rsidRDefault="00D37432" w:rsidP="00D37432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</w:tblGrid>
      <w:tr w:rsidR="00D37432" w:rsidRPr="00744139" w:rsidTr="00A9073E">
        <w:tc>
          <w:tcPr>
            <w:tcW w:w="8682" w:type="dxa"/>
          </w:tcPr>
          <w:p w:rsidR="00D37432" w:rsidRPr="00744139" w:rsidRDefault="00D37432" w:rsidP="00A9073E">
            <w:pPr>
              <w:rPr>
                <w:sz w:val="24"/>
              </w:rPr>
            </w:pPr>
            <w:r w:rsidRPr="00744139">
              <w:rPr>
                <w:b/>
                <w:sz w:val="24"/>
              </w:rPr>
              <w:t>PROGRAMA</w:t>
            </w:r>
            <w:r>
              <w:rPr>
                <w:b/>
                <w:sz w:val="24"/>
              </w:rPr>
              <w:t xml:space="preserve"> DO CONCURSO</w:t>
            </w:r>
          </w:p>
        </w:tc>
      </w:tr>
      <w:tr w:rsidR="00D37432" w:rsidRPr="00634A76" w:rsidTr="00A9073E">
        <w:trPr>
          <w:trHeight w:val="2013"/>
        </w:trPr>
        <w:tc>
          <w:tcPr>
            <w:tcW w:w="8682" w:type="dxa"/>
          </w:tcPr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1. </w:t>
            </w:r>
            <w:proofErr w:type="spellStart"/>
            <w:r>
              <w:rPr>
                <w:rFonts w:ascii="ArialMT" w:hAnsi="ArialMT" w:cs="ArialMT"/>
              </w:rPr>
              <w:t>Seqüências</w:t>
            </w:r>
            <w:proofErr w:type="spellEnd"/>
            <w:r>
              <w:rPr>
                <w:rFonts w:ascii="ArialMT" w:hAnsi="ArialMT" w:cs="ArialMT"/>
              </w:rPr>
              <w:t xml:space="preserve"> e séries de números reais</w:t>
            </w:r>
          </w:p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2. Topologia na reta</w:t>
            </w:r>
          </w:p>
          <w:p w:rsidR="00201ACD" w:rsidRDefault="00E32DE8" w:rsidP="00E32DE8">
            <w:pPr>
              <w:autoSpaceDE w:val="0"/>
              <w:autoSpaceDN w:val="0"/>
              <w:adjustRightInd w:val="0"/>
              <w:ind w:left="0" w:firstLine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 w:rsidR="00201ACD">
              <w:rPr>
                <w:rFonts w:ascii="ArialMT" w:hAnsi="ArialMT" w:cs="ArialMT"/>
              </w:rPr>
              <w:t>. Derivadas</w:t>
            </w:r>
          </w:p>
          <w:p w:rsidR="00201ACD" w:rsidRDefault="00E32DE8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="00201ACD">
              <w:rPr>
                <w:rFonts w:ascii="ArialMT" w:hAnsi="ArialMT" w:cs="ArialMT"/>
              </w:rPr>
              <w:t xml:space="preserve">. Integral de </w:t>
            </w:r>
            <w:proofErr w:type="spellStart"/>
            <w:r w:rsidR="00201ACD">
              <w:rPr>
                <w:rFonts w:ascii="ArialMT" w:hAnsi="ArialMT" w:cs="ArialMT"/>
              </w:rPr>
              <w:t>Riemann</w:t>
            </w:r>
            <w:proofErr w:type="spellEnd"/>
          </w:p>
          <w:p w:rsidR="00E32DE8" w:rsidRDefault="00E32DE8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5. Sequências e séries de funções</w:t>
            </w:r>
          </w:p>
          <w:p w:rsidR="00201ACD" w:rsidRDefault="00EA7CEC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  <w:r w:rsidR="00201ACD">
              <w:rPr>
                <w:rFonts w:ascii="ArialMT" w:hAnsi="ArialMT" w:cs="ArialMT"/>
              </w:rPr>
              <w:t>. Transformações Lineares</w:t>
            </w:r>
          </w:p>
          <w:p w:rsidR="00201ACD" w:rsidRDefault="00EA7CEC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  <w:r w:rsidR="00201ACD">
              <w:rPr>
                <w:rFonts w:ascii="ArialMT" w:hAnsi="ArialMT" w:cs="ArialMT"/>
              </w:rPr>
              <w:t>. Produto Interno</w:t>
            </w:r>
          </w:p>
          <w:p w:rsidR="00201ACD" w:rsidRDefault="00EA7CEC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</w:t>
            </w:r>
            <w:r w:rsidR="00201ACD">
              <w:rPr>
                <w:rFonts w:ascii="ArialMT" w:hAnsi="ArialMT" w:cs="ArialMT"/>
              </w:rPr>
              <w:t xml:space="preserve">. Operadores </w:t>
            </w:r>
            <w:proofErr w:type="spellStart"/>
            <w:r w:rsidR="00201ACD">
              <w:rPr>
                <w:rFonts w:ascii="ArialMT" w:hAnsi="ArialMT" w:cs="ArialMT"/>
              </w:rPr>
              <w:t>auto-adjuntos</w:t>
            </w:r>
            <w:proofErr w:type="spellEnd"/>
            <w:r w:rsidR="00201ACD">
              <w:rPr>
                <w:rFonts w:ascii="ArialMT" w:hAnsi="ArialMT" w:cs="ArialMT"/>
              </w:rPr>
              <w:t xml:space="preserve">, ortogonais e </w:t>
            </w:r>
            <w:proofErr w:type="gramStart"/>
            <w:r w:rsidR="00201ACD">
              <w:rPr>
                <w:rFonts w:ascii="ArialMT" w:hAnsi="ArialMT" w:cs="ArialMT"/>
              </w:rPr>
              <w:t>normais</w:t>
            </w:r>
            <w:proofErr w:type="gramEnd"/>
          </w:p>
          <w:p w:rsidR="00201ACD" w:rsidRDefault="00EA7CEC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9</w:t>
            </w:r>
            <w:r w:rsidR="00201ACD">
              <w:rPr>
                <w:rFonts w:ascii="ArialMT" w:hAnsi="ArialMT" w:cs="ArialMT"/>
              </w:rPr>
              <w:t xml:space="preserve">. </w:t>
            </w:r>
            <w:proofErr w:type="spellStart"/>
            <w:r w:rsidR="00201ACD">
              <w:rPr>
                <w:rFonts w:ascii="ArialMT" w:hAnsi="ArialMT" w:cs="ArialMT"/>
              </w:rPr>
              <w:t>Diagonalização</w:t>
            </w:r>
            <w:proofErr w:type="spellEnd"/>
            <w:r w:rsidR="00201ACD">
              <w:rPr>
                <w:rFonts w:ascii="ArialMT" w:hAnsi="ArialMT" w:cs="ArialMT"/>
              </w:rPr>
              <w:t xml:space="preserve"> de operadores</w:t>
            </w:r>
          </w:p>
          <w:p w:rsidR="00EA7CEC" w:rsidRDefault="00EA7CEC" w:rsidP="00EA7CE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10. Forma canônica de Jordan</w:t>
            </w:r>
          </w:p>
          <w:p w:rsidR="00EA7CEC" w:rsidRDefault="00EA7CEC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201ACD" w:rsidRPr="00E81A07" w:rsidRDefault="00201ACD" w:rsidP="00201ACD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</w:rPr>
            </w:pPr>
          </w:p>
          <w:p w:rsidR="00D37432" w:rsidRPr="00E81A07" w:rsidRDefault="00D37432" w:rsidP="00D3743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37432" w:rsidRDefault="00D37432" w:rsidP="00D37432">
      <w:pPr>
        <w:rPr>
          <w:b/>
          <w:sz w:val="24"/>
        </w:rPr>
      </w:pPr>
    </w:p>
    <w:p w:rsidR="00D37432" w:rsidRDefault="00D37432" w:rsidP="00D37432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37432" w:rsidRPr="00744139" w:rsidTr="00A9073E">
        <w:tc>
          <w:tcPr>
            <w:tcW w:w="8644" w:type="dxa"/>
          </w:tcPr>
          <w:p w:rsidR="00D37432" w:rsidRPr="00744139" w:rsidRDefault="00D37432" w:rsidP="00A9073E">
            <w:pPr>
              <w:rPr>
                <w:b/>
                <w:sz w:val="24"/>
                <w:u w:val="single"/>
              </w:rPr>
            </w:pPr>
            <w:r w:rsidRPr="00744139">
              <w:rPr>
                <w:b/>
                <w:sz w:val="24"/>
              </w:rPr>
              <w:t>RELAÇÃO DE TEMAS</w:t>
            </w:r>
            <w:r>
              <w:rPr>
                <w:b/>
                <w:sz w:val="24"/>
              </w:rPr>
              <w:t xml:space="preserve"> </w:t>
            </w:r>
            <w:r w:rsidRPr="004A6A7A">
              <w:rPr>
                <w:b/>
                <w:sz w:val="24"/>
              </w:rPr>
              <w:t>PARA PROVA DIDÁTICA</w:t>
            </w:r>
          </w:p>
        </w:tc>
      </w:tr>
      <w:tr w:rsidR="00D37432" w:rsidRPr="00E32DE8" w:rsidTr="00A9073E">
        <w:trPr>
          <w:trHeight w:val="2150"/>
        </w:trPr>
        <w:tc>
          <w:tcPr>
            <w:tcW w:w="8644" w:type="dxa"/>
          </w:tcPr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1. Séries de números reais</w:t>
            </w:r>
          </w:p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2. Topologia na reta</w:t>
            </w:r>
          </w:p>
          <w:p w:rsidR="00201ACD" w:rsidRDefault="00D6040F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</w:t>
            </w:r>
            <w:r w:rsidR="00201ACD">
              <w:rPr>
                <w:rFonts w:ascii="ArialMT" w:hAnsi="ArialMT" w:cs="ArialMT"/>
              </w:rPr>
              <w:t xml:space="preserve">.Aplicações da </w:t>
            </w:r>
            <w:r w:rsidR="002A52D6">
              <w:rPr>
                <w:rFonts w:ascii="ArialMT" w:hAnsi="ArialMT" w:cs="ArialMT"/>
              </w:rPr>
              <w:t xml:space="preserve"> Derivada</w:t>
            </w:r>
          </w:p>
          <w:p w:rsidR="00201ACD" w:rsidRDefault="00D6040F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</w:t>
            </w:r>
            <w:r w:rsidR="00201ACD">
              <w:rPr>
                <w:rFonts w:ascii="ArialMT" w:hAnsi="ArialMT" w:cs="ArialMT"/>
              </w:rPr>
              <w:t>. Aplicações da Integral Definida</w:t>
            </w:r>
          </w:p>
          <w:p w:rsidR="00D6040F" w:rsidRDefault="00D6040F" w:rsidP="00D6040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5. Convergência uniforme</w:t>
            </w:r>
            <w:proofErr w:type="gramStart"/>
            <w:r>
              <w:rPr>
                <w:rFonts w:ascii="ArialMT" w:hAnsi="ArialMT" w:cs="ArialMT"/>
              </w:rPr>
              <w:t xml:space="preserve">  </w:t>
            </w:r>
            <w:proofErr w:type="gramEnd"/>
            <w:r>
              <w:rPr>
                <w:rFonts w:ascii="ArialMT" w:hAnsi="ArialMT" w:cs="ArialMT"/>
              </w:rPr>
              <w:t>de  séries de funções</w:t>
            </w:r>
          </w:p>
          <w:p w:rsidR="00201ACD" w:rsidRDefault="00EA7CEC" w:rsidP="00D6040F">
            <w:pPr>
              <w:autoSpaceDE w:val="0"/>
              <w:autoSpaceDN w:val="0"/>
              <w:adjustRightInd w:val="0"/>
              <w:ind w:left="0" w:firstLine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</w:t>
            </w:r>
            <w:r w:rsidR="00201ACD">
              <w:rPr>
                <w:rFonts w:ascii="ArialMT" w:hAnsi="ArialMT" w:cs="ArialMT"/>
              </w:rPr>
              <w:t>. Transformações Lineares</w:t>
            </w:r>
          </w:p>
          <w:p w:rsidR="00201ACD" w:rsidRDefault="00EA7CEC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</w:t>
            </w:r>
            <w:r w:rsidR="00201ACD">
              <w:rPr>
                <w:rFonts w:ascii="ArialMT" w:hAnsi="ArialMT" w:cs="ArialMT"/>
              </w:rPr>
              <w:t>. Produto Interno</w:t>
            </w:r>
          </w:p>
          <w:p w:rsidR="00201ACD" w:rsidRDefault="00EA7CEC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</w:t>
            </w:r>
            <w:r w:rsidR="00201ACD">
              <w:rPr>
                <w:rFonts w:ascii="ArialMT" w:hAnsi="ArialMT" w:cs="ArialMT"/>
              </w:rPr>
              <w:t xml:space="preserve">. Operadores </w:t>
            </w:r>
            <w:proofErr w:type="spellStart"/>
            <w:r w:rsidR="00201ACD">
              <w:rPr>
                <w:rFonts w:ascii="ArialMT" w:hAnsi="ArialMT" w:cs="ArialMT"/>
              </w:rPr>
              <w:t>auto-adjuntos</w:t>
            </w:r>
            <w:proofErr w:type="spellEnd"/>
            <w:r w:rsidR="00201ACD">
              <w:rPr>
                <w:rFonts w:ascii="ArialMT" w:hAnsi="ArialMT" w:cs="ArialMT"/>
              </w:rPr>
              <w:t xml:space="preserve">, ortogonais e </w:t>
            </w:r>
            <w:proofErr w:type="gramStart"/>
            <w:r w:rsidR="00201ACD">
              <w:rPr>
                <w:rFonts w:ascii="ArialMT" w:hAnsi="ArialMT" w:cs="ArialMT"/>
              </w:rPr>
              <w:t>normais</w:t>
            </w:r>
            <w:proofErr w:type="gramEnd"/>
          </w:p>
          <w:p w:rsidR="00D37432" w:rsidRDefault="00EA7CEC" w:rsidP="00201A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9</w:t>
            </w:r>
            <w:r w:rsidR="00201ACD">
              <w:rPr>
                <w:rFonts w:ascii="ArialMT" w:hAnsi="ArialMT" w:cs="ArialMT"/>
              </w:rPr>
              <w:t xml:space="preserve">. </w:t>
            </w:r>
            <w:proofErr w:type="spellStart"/>
            <w:r w:rsidR="00201ACD">
              <w:rPr>
                <w:rFonts w:ascii="ArialMT" w:hAnsi="ArialMT" w:cs="ArialMT"/>
              </w:rPr>
              <w:t>Diagonalização</w:t>
            </w:r>
            <w:proofErr w:type="spellEnd"/>
            <w:r w:rsidR="00201ACD">
              <w:rPr>
                <w:rFonts w:ascii="ArialMT" w:hAnsi="ArialMT" w:cs="ArialMT"/>
              </w:rPr>
              <w:t xml:space="preserve"> de operadores</w:t>
            </w:r>
          </w:p>
          <w:p w:rsidR="00EA7CEC" w:rsidRDefault="00EA7CEC" w:rsidP="00201A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10. Forma canônica de Jordan</w:t>
            </w:r>
          </w:p>
          <w:p w:rsidR="00201ACD" w:rsidRDefault="00201ACD" w:rsidP="00201A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MT" w:hAnsi="ArialMT" w:cs="ArialMT"/>
              </w:rPr>
            </w:pPr>
          </w:p>
          <w:p w:rsidR="00201ACD" w:rsidRPr="00D37432" w:rsidRDefault="00201ACD" w:rsidP="00201A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D37432" w:rsidRPr="000154D8" w:rsidRDefault="00D37432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0154D8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Bibliografia</w:t>
            </w:r>
          </w:p>
          <w:p w:rsidR="00201ACD" w:rsidRPr="00201ACD" w:rsidRDefault="00201ACD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Análise Matemática</w:t>
            </w:r>
          </w:p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1.</w:t>
            </w:r>
            <w:proofErr w:type="gramEnd"/>
            <w:r>
              <w:rPr>
                <w:rFonts w:ascii="ArialMT" w:hAnsi="ArialMT" w:cs="ArialMT"/>
              </w:rPr>
              <w:t xml:space="preserve">ÁVILA, Geraldo Severo de Souza. </w:t>
            </w:r>
            <w:r>
              <w:rPr>
                <w:rFonts w:ascii="Arial-BoldMT" w:hAnsi="Arial-BoldMT" w:cs="Arial-BoldMT"/>
                <w:b/>
                <w:bCs/>
              </w:rPr>
              <w:t>Análise Matemática para licenciatura</w:t>
            </w:r>
            <w:r>
              <w:rPr>
                <w:rFonts w:ascii="ArialMT" w:hAnsi="ArialMT" w:cs="ArialMT"/>
              </w:rPr>
              <w:t xml:space="preserve">. São Paulo: Edgard </w:t>
            </w:r>
            <w:proofErr w:type="spellStart"/>
            <w:r>
              <w:rPr>
                <w:rFonts w:ascii="ArialMT" w:hAnsi="ArialMT" w:cs="ArialMT"/>
              </w:rPr>
              <w:t>Blücher</w:t>
            </w:r>
            <w:proofErr w:type="spellEnd"/>
            <w:r>
              <w:rPr>
                <w:rFonts w:ascii="ArialMT" w:hAnsi="ArialMT" w:cs="ArialMT"/>
              </w:rPr>
              <w:t>, 2005.</w:t>
            </w:r>
          </w:p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2.</w:t>
            </w:r>
            <w:proofErr w:type="gramEnd"/>
            <w:r>
              <w:rPr>
                <w:rFonts w:ascii="ArialMT" w:hAnsi="ArialMT" w:cs="ArialMT"/>
              </w:rPr>
              <w:t xml:space="preserve">BARTLE, Robert G. </w:t>
            </w:r>
            <w:r>
              <w:rPr>
                <w:rFonts w:ascii="Arial-BoldMT" w:hAnsi="Arial-BoldMT" w:cs="Arial-BoldMT"/>
                <w:b/>
                <w:bCs/>
              </w:rPr>
              <w:t>Elementos de análise real</w:t>
            </w:r>
            <w:r>
              <w:rPr>
                <w:rFonts w:ascii="ArialMT" w:hAnsi="ArialMT" w:cs="ArialMT"/>
              </w:rPr>
              <w:t>. Rio de Janeiro: Campus, 1983.</w:t>
            </w:r>
          </w:p>
          <w:p w:rsidR="00201ACD" w:rsidRDefault="00201ACD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3.</w:t>
            </w:r>
            <w:proofErr w:type="gramEnd"/>
            <w:r>
              <w:rPr>
                <w:rFonts w:ascii="ArialMT" w:hAnsi="ArialMT" w:cs="ArialMT"/>
              </w:rPr>
              <w:t xml:space="preserve">LIMA, </w:t>
            </w:r>
            <w:proofErr w:type="spellStart"/>
            <w:r>
              <w:rPr>
                <w:rFonts w:ascii="ArialMT" w:hAnsi="ArialMT" w:cs="ArialMT"/>
              </w:rPr>
              <w:t>Elon</w:t>
            </w:r>
            <w:proofErr w:type="spellEnd"/>
            <w:r>
              <w:rPr>
                <w:rFonts w:ascii="ArialMT" w:hAnsi="ArialMT" w:cs="ArialMT"/>
              </w:rPr>
              <w:t xml:space="preserve"> Lages. </w:t>
            </w:r>
            <w:r>
              <w:rPr>
                <w:rFonts w:ascii="Arial-BoldMT" w:hAnsi="Arial-BoldMT" w:cs="Arial-BoldMT"/>
                <w:b/>
                <w:bCs/>
              </w:rPr>
              <w:t>Análise real</w:t>
            </w:r>
            <w:r>
              <w:rPr>
                <w:rFonts w:ascii="ArialMT" w:hAnsi="ArialMT" w:cs="ArialMT"/>
              </w:rPr>
              <w:t xml:space="preserve">. Rio de Janeiro: </w:t>
            </w:r>
            <w:proofErr w:type="gramStart"/>
            <w:r>
              <w:rPr>
                <w:rFonts w:ascii="ArialMT" w:hAnsi="ArialMT" w:cs="ArialMT"/>
              </w:rPr>
              <w:t>IMPA,</w:t>
            </w:r>
            <w:proofErr w:type="gramEnd"/>
            <w:r>
              <w:rPr>
                <w:rFonts w:ascii="ArialMT" w:hAnsi="ArialMT" w:cs="ArialMT"/>
              </w:rPr>
              <w:t xml:space="preserve"> 2004.</w:t>
            </w:r>
          </w:p>
          <w:p w:rsidR="00201ACD" w:rsidRDefault="00230A36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4. </w:t>
            </w:r>
            <w:proofErr w:type="gramStart"/>
            <w:r>
              <w:rPr>
                <w:rFonts w:ascii="ArialMT" w:hAnsi="ArialMT" w:cs="ArialMT"/>
              </w:rPr>
              <w:t>VILLANUEVA</w:t>
            </w:r>
            <w:r w:rsidR="00201ACD">
              <w:rPr>
                <w:rFonts w:ascii="ArialMT" w:hAnsi="ArialMT" w:cs="ArialMT"/>
              </w:rPr>
              <w:t xml:space="preserve"> </w:t>
            </w:r>
            <w:r w:rsidR="00EA7CEC">
              <w:rPr>
                <w:rFonts w:ascii="ArialMT" w:hAnsi="ArialMT" w:cs="ArialMT"/>
              </w:rPr>
              <w:t>,</w:t>
            </w:r>
            <w:proofErr w:type="gramEnd"/>
            <w:r w:rsidR="00201ACD">
              <w:rPr>
                <w:rFonts w:ascii="ArialMT" w:hAnsi="ArialMT" w:cs="ArialMT"/>
              </w:rPr>
              <w:t xml:space="preserve"> David A. </w:t>
            </w:r>
            <w:r>
              <w:rPr>
                <w:rFonts w:ascii="ArialMT" w:hAnsi="ArialMT" w:cs="ArialMT"/>
              </w:rPr>
              <w:t xml:space="preserve">Z. </w:t>
            </w:r>
            <w:r w:rsidRPr="006C4156">
              <w:rPr>
                <w:rFonts w:ascii="ArialMT" w:hAnsi="ArialMT" w:cs="ArialMT"/>
                <w:b/>
              </w:rPr>
              <w:t>Princípios</w:t>
            </w:r>
            <w:proofErr w:type="gramStart"/>
            <w:r w:rsidRPr="006C4156">
              <w:rPr>
                <w:rFonts w:ascii="ArialMT" w:hAnsi="ArialMT" w:cs="ArialMT"/>
                <w:b/>
              </w:rPr>
              <w:t xml:space="preserve">  </w:t>
            </w:r>
            <w:proofErr w:type="gramEnd"/>
            <w:r w:rsidRPr="006C4156">
              <w:rPr>
                <w:rFonts w:ascii="ArialMT" w:hAnsi="ArialMT" w:cs="ArialMT"/>
                <w:b/>
              </w:rPr>
              <w:t>de Análise e Exercícios de Cálculo</w:t>
            </w:r>
            <w:r>
              <w:rPr>
                <w:rFonts w:ascii="ArialMT" w:hAnsi="ArialMT" w:cs="ArialMT"/>
              </w:rPr>
              <w:t>, São Paulo:  Livraria da Física, 2014.</w:t>
            </w:r>
          </w:p>
          <w:p w:rsidR="000154D8" w:rsidRDefault="000154D8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</w:t>
            </w:r>
            <w:r w:rsidRPr="000154D8">
              <w:rPr>
                <w:rFonts w:ascii="ArialMT" w:hAnsi="ArialMT" w:cs="ArialMT"/>
                <w:sz w:val="36"/>
                <w:szCs w:val="36"/>
              </w:rPr>
              <w:t xml:space="preserve">. </w:t>
            </w:r>
            <w:r w:rsidR="006C4156">
              <w:rPr>
                <w:sz w:val="36"/>
                <w:szCs w:val="36"/>
              </w:rPr>
              <w:t xml:space="preserve">Figueiredo, </w:t>
            </w:r>
            <w:proofErr w:type="gramStart"/>
            <w:r w:rsidR="006C4156">
              <w:rPr>
                <w:sz w:val="36"/>
                <w:szCs w:val="36"/>
              </w:rPr>
              <w:t>D.</w:t>
            </w:r>
            <w:proofErr w:type="gramEnd"/>
            <w:r w:rsidR="006C4156">
              <w:rPr>
                <w:sz w:val="36"/>
                <w:szCs w:val="36"/>
              </w:rPr>
              <w:t xml:space="preserve">; </w:t>
            </w:r>
            <w:r w:rsidR="006C4156" w:rsidRPr="006C4156">
              <w:rPr>
                <w:b/>
                <w:sz w:val="36"/>
                <w:szCs w:val="36"/>
              </w:rPr>
              <w:t>Aná</w:t>
            </w:r>
            <w:r w:rsidRPr="006C4156">
              <w:rPr>
                <w:b/>
                <w:sz w:val="36"/>
                <w:szCs w:val="36"/>
              </w:rPr>
              <w:t>lise I</w:t>
            </w:r>
            <w:r w:rsidRPr="000154D8">
              <w:rPr>
                <w:sz w:val="36"/>
                <w:szCs w:val="36"/>
              </w:rPr>
              <w:t>; Editora de UNB; 1975</w:t>
            </w:r>
            <w:r>
              <w:t>.</w:t>
            </w:r>
          </w:p>
          <w:p w:rsidR="00230A36" w:rsidRDefault="000154D8" w:rsidP="00230A3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6</w:t>
            </w:r>
            <w:r w:rsidR="00230A36">
              <w:rPr>
                <w:rFonts w:ascii="ArialMT" w:hAnsi="ArialMT" w:cs="ArialMT"/>
              </w:rPr>
              <w:t>.</w:t>
            </w:r>
            <w:proofErr w:type="gramEnd"/>
            <w:r w:rsidR="00230A36">
              <w:rPr>
                <w:rFonts w:ascii="ArialMT" w:hAnsi="ArialMT" w:cs="ArialMT"/>
              </w:rPr>
              <w:t xml:space="preserve">COELHO, Flávio </w:t>
            </w:r>
            <w:proofErr w:type="spellStart"/>
            <w:r w:rsidR="00230A36">
              <w:rPr>
                <w:rFonts w:ascii="ArialMT" w:hAnsi="ArialMT" w:cs="ArialMT"/>
              </w:rPr>
              <w:t>Ulhoa</w:t>
            </w:r>
            <w:proofErr w:type="spellEnd"/>
            <w:r w:rsidR="00230A36">
              <w:rPr>
                <w:rFonts w:ascii="ArialMT" w:hAnsi="ArialMT" w:cs="ArialMT"/>
              </w:rPr>
              <w:t xml:space="preserve">. LOURENÇO, Mary Lílian. </w:t>
            </w:r>
            <w:r w:rsidR="00230A36">
              <w:rPr>
                <w:rFonts w:ascii="Arial-BoldMT" w:hAnsi="Arial-BoldMT" w:cs="Arial-BoldMT"/>
                <w:b/>
                <w:bCs/>
              </w:rPr>
              <w:t>Um Curso de Álgebra Linear</w:t>
            </w:r>
            <w:r w:rsidR="00230A36">
              <w:rPr>
                <w:rFonts w:ascii="ArialMT" w:hAnsi="ArialMT" w:cs="ArialMT"/>
              </w:rPr>
              <w:t>. São Paulo: Editora da Universidade de São Paulo, 2007.</w:t>
            </w:r>
          </w:p>
          <w:p w:rsidR="00230A36" w:rsidRDefault="000154D8" w:rsidP="00230A3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7</w:t>
            </w:r>
            <w:r w:rsidR="00230A36">
              <w:rPr>
                <w:rFonts w:ascii="ArialMT" w:hAnsi="ArialMT" w:cs="ArialMT"/>
              </w:rPr>
              <w:t>.</w:t>
            </w:r>
            <w:proofErr w:type="gramEnd"/>
            <w:r w:rsidR="00230A36">
              <w:rPr>
                <w:rFonts w:ascii="ArialMT" w:hAnsi="ArialMT" w:cs="ArialMT"/>
              </w:rPr>
              <w:t xml:space="preserve">LIMA, </w:t>
            </w:r>
            <w:proofErr w:type="spellStart"/>
            <w:r w:rsidR="00230A36">
              <w:rPr>
                <w:rFonts w:ascii="ArialMT" w:hAnsi="ArialMT" w:cs="ArialMT"/>
              </w:rPr>
              <w:t>Elon</w:t>
            </w:r>
            <w:proofErr w:type="spellEnd"/>
            <w:r w:rsidR="00230A36">
              <w:rPr>
                <w:rFonts w:ascii="ArialMT" w:hAnsi="ArialMT" w:cs="ArialMT"/>
              </w:rPr>
              <w:t xml:space="preserve"> Lages. </w:t>
            </w:r>
            <w:r w:rsidR="00230A36">
              <w:rPr>
                <w:rFonts w:ascii="Arial-BoldMT" w:hAnsi="Arial-BoldMT" w:cs="Arial-BoldMT"/>
                <w:b/>
                <w:bCs/>
              </w:rPr>
              <w:t>Álgebra Linear</w:t>
            </w:r>
            <w:r w:rsidR="00230A36">
              <w:rPr>
                <w:rFonts w:ascii="ArialMT" w:hAnsi="ArialMT" w:cs="ArialMT"/>
              </w:rPr>
              <w:t>. Rio de Janeiro: Associação Instituto Nacional de</w:t>
            </w:r>
          </w:p>
          <w:p w:rsidR="00230A36" w:rsidRDefault="00230A36" w:rsidP="00230A3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Matemática Pura e Aplicada, 2003.</w:t>
            </w:r>
          </w:p>
          <w:p w:rsidR="00230A36" w:rsidRDefault="00E32DE8" w:rsidP="00201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8</w:t>
            </w:r>
            <w:r w:rsidR="00230A36" w:rsidRPr="000154D8">
              <w:rPr>
                <w:rStyle w:val="apple-converted-space"/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. </w:t>
            </w:r>
            <w:r w:rsidR="00230A36" w:rsidRPr="000154D8">
              <w:rPr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HOFFMAN, K.</w:t>
            </w:r>
            <w:r w:rsidR="000154D8" w:rsidRPr="000154D8">
              <w:rPr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 xml:space="preserve"> </w:t>
            </w:r>
            <w:r w:rsidR="00230A36" w:rsidRPr="000154D8">
              <w:rPr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and R.</w:t>
            </w:r>
            <w:r w:rsidR="00230A36" w:rsidRPr="000154D8">
              <w:rPr>
                <w:rStyle w:val="apple-converted-space"/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 </w:t>
            </w:r>
            <w:r w:rsidR="00230A36" w:rsidRPr="000154D8">
              <w:rPr>
                <w:rStyle w:val="spelle"/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K</w:t>
            </w:r>
            <w:r w:rsidR="000154D8" w:rsidRPr="000154D8">
              <w:rPr>
                <w:rStyle w:val="spelle"/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UNZE</w:t>
            </w:r>
            <w:r w:rsidR="00230A36" w:rsidRPr="000154D8">
              <w:rPr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 xml:space="preserve">, </w:t>
            </w:r>
            <w:r w:rsidR="00230A36" w:rsidRPr="006C4156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C5D4E1"/>
                <w:lang w:val="en-US"/>
              </w:rPr>
              <w:t>Linear Algebra</w:t>
            </w:r>
            <w:r w:rsidR="00230A36" w:rsidRPr="000154D8">
              <w:rPr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, 2nd Ed.,</w:t>
            </w:r>
            <w:r w:rsidR="00230A36" w:rsidRPr="000154D8">
              <w:rPr>
                <w:rStyle w:val="apple-converted-space"/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 </w:t>
            </w:r>
            <w:proofErr w:type="spellStart"/>
            <w:r w:rsidR="00230A36" w:rsidRPr="000154D8">
              <w:rPr>
                <w:rStyle w:val="spelle"/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Pretice</w:t>
            </w:r>
            <w:proofErr w:type="spellEnd"/>
            <w:r w:rsidR="00230A36" w:rsidRPr="000154D8">
              <w:rPr>
                <w:rFonts w:ascii="Arial" w:hAnsi="Arial" w:cs="Arial"/>
                <w:color w:val="000000"/>
                <w:sz w:val="32"/>
                <w:szCs w:val="32"/>
                <w:shd w:val="clear" w:color="auto" w:fill="C5D4E1"/>
                <w:lang w:val="en-US"/>
              </w:rPr>
              <w:t>-Hall, Englewood Cliffs, NJ, 1971.</w:t>
            </w:r>
          </w:p>
          <w:p w:rsidR="00E32DE8" w:rsidRPr="00E32DE8" w:rsidRDefault="00E32DE8" w:rsidP="00201A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32DE8">
              <w:rPr>
                <w:lang w:val="en-US"/>
              </w:rPr>
              <w:t>9. HALMO</w:t>
            </w:r>
            <w:r w:rsidR="00EA7CEC">
              <w:rPr>
                <w:lang w:val="en-US"/>
              </w:rPr>
              <w:t>S</w:t>
            </w:r>
            <w:r w:rsidRPr="00E32DE8">
              <w:rPr>
                <w:lang w:val="en-US"/>
              </w:rPr>
              <w:t xml:space="preserve">, P. R.; </w:t>
            </w:r>
            <w:r w:rsidRPr="00E32DE8">
              <w:rPr>
                <w:b/>
                <w:lang w:val="en-US"/>
              </w:rPr>
              <w:t>Finite-Dimensional Vector Spaces</w:t>
            </w:r>
            <w:r w:rsidRPr="00E32DE8">
              <w:rPr>
                <w:lang w:val="en-US"/>
              </w:rPr>
              <w:t xml:space="preserve">, Van </w:t>
            </w:r>
            <w:proofErr w:type="spellStart"/>
            <w:r w:rsidRPr="00E32DE8">
              <w:rPr>
                <w:lang w:val="en-US"/>
              </w:rPr>
              <w:t>Nostrand</w:t>
            </w:r>
            <w:proofErr w:type="spellEnd"/>
            <w:r w:rsidRPr="00E32DE8">
              <w:rPr>
                <w:lang w:val="en-US"/>
              </w:rPr>
              <w:t xml:space="preserve"> Reinhold, 1958.</w:t>
            </w:r>
          </w:p>
          <w:p w:rsidR="00E32DE8" w:rsidRPr="00E32DE8" w:rsidRDefault="00E32DE8" w:rsidP="00201AC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  <w:lang w:val="en-US"/>
              </w:rPr>
            </w:pPr>
            <w:r w:rsidRPr="00E32DE8">
              <w:rPr>
                <w:lang w:val="en-US"/>
              </w:rPr>
              <w:t xml:space="preserve">10. STRANG, Gilbert. </w:t>
            </w:r>
            <w:r w:rsidRPr="00E32DE8">
              <w:rPr>
                <w:b/>
                <w:lang w:val="en-US"/>
              </w:rPr>
              <w:t>Linear Algebra and its applications</w:t>
            </w:r>
            <w:r w:rsidRPr="00E32DE8">
              <w:rPr>
                <w:lang w:val="en-US"/>
              </w:rPr>
              <w:t xml:space="preserve">, </w:t>
            </w:r>
            <w:proofErr w:type="spellStart"/>
            <w:r w:rsidRPr="00E32DE8">
              <w:rPr>
                <w:lang w:val="en-US"/>
              </w:rPr>
              <w:t>Estados</w:t>
            </w:r>
            <w:proofErr w:type="spellEnd"/>
            <w:r w:rsidRPr="00E32DE8">
              <w:rPr>
                <w:lang w:val="en-US"/>
              </w:rPr>
              <w:t xml:space="preserve"> </w:t>
            </w:r>
            <w:proofErr w:type="spellStart"/>
            <w:r w:rsidRPr="00E32DE8">
              <w:rPr>
                <w:lang w:val="en-US"/>
              </w:rPr>
              <w:t>Unidos</w:t>
            </w:r>
            <w:proofErr w:type="spellEnd"/>
            <w:r w:rsidRPr="00E32DE8">
              <w:rPr>
                <w:lang w:val="en-US"/>
              </w:rPr>
              <w:t>: Harcourt Brace &amp; Company International, 1988.</w:t>
            </w:r>
          </w:p>
          <w:p w:rsidR="00D37432" w:rsidRPr="00E32DE8" w:rsidRDefault="00D37432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u w:val="single"/>
                <w:lang w:val="en-US"/>
              </w:rPr>
            </w:pPr>
          </w:p>
        </w:tc>
      </w:tr>
    </w:tbl>
    <w:p w:rsidR="00D37432" w:rsidRPr="00E32DE8" w:rsidRDefault="00D37432" w:rsidP="00D37432">
      <w:pPr>
        <w:rPr>
          <w:b/>
          <w:sz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D37432" w:rsidRPr="008021D8" w:rsidTr="00A9073E">
        <w:tc>
          <w:tcPr>
            <w:tcW w:w="8754" w:type="dxa"/>
            <w:shd w:val="clear" w:color="auto" w:fill="auto"/>
          </w:tcPr>
          <w:p w:rsidR="00D37432" w:rsidRPr="008021D8" w:rsidRDefault="00D37432" w:rsidP="00A9073E">
            <w:pPr>
              <w:spacing w:line="360" w:lineRule="auto"/>
              <w:ind w:left="0" w:firstLine="0"/>
              <w:rPr>
                <w:rFonts w:eastAsia="Times New Roman"/>
                <w:b/>
                <w:sz w:val="24"/>
              </w:rPr>
            </w:pPr>
            <w:r w:rsidRPr="008021D8">
              <w:rPr>
                <w:rFonts w:eastAsia="Times New Roman"/>
                <w:b/>
                <w:sz w:val="24"/>
              </w:rPr>
              <w:t>EXPECTATIVA DE ATUAÇÃO PROFISSIONAL</w:t>
            </w:r>
          </w:p>
        </w:tc>
      </w:tr>
      <w:tr w:rsidR="00D37432" w:rsidRPr="008021D8" w:rsidTr="00A9073E">
        <w:tc>
          <w:tcPr>
            <w:tcW w:w="8754" w:type="dxa"/>
            <w:shd w:val="clear" w:color="auto" w:fill="auto"/>
          </w:tcPr>
          <w:p w:rsidR="00D37432" w:rsidRPr="00D37432" w:rsidRDefault="006C4156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Licenciatura</w:t>
            </w:r>
            <w:proofErr w:type="gramStart"/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b/>
                <w:bCs/>
                <w:sz w:val="24"/>
                <w:lang w:eastAsia="en-US"/>
              </w:rPr>
              <w:t>e Bacharelado em M</w:t>
            </w:r>
            <w:r w:rsidR="00D37432" w:rsidRPr="00D37432">
              <w:rPr>
                <w:rFonts w:eastAsiaTheme="minorHAnsi"/>
                <w:b/>
                <w:bCs/>
                <w:sz w:val="24"/>
                <w:lang w:eastAsia="en-US"/>
              </w:rPr>
              <w:t xml:space="preserve">atemática: </w:t>
            </w:r>
            <w:r w:rsidR="00D37432" w:rsidRPr="00D37432">
              <w:rPr>
                <w:rFonts w:eastAsiaTheme="minorHAnsi"/>
                <w:sz w:val="24"/>
                <w:lang w:eastAsia="en-US"/>
              </w:rPr>
              <w:t xml:space="preserve">atuar na licenciatura </w:t>
            </w:r>
            <w:r>
              <w:rPr>
                <w:rFonts w:eastAsiaTheme="minorHAnsi"/>
                <w:sz w:val="24"/>
                <w:lang w:eastAsia="en-US"/>
              </w:rPr>
              <w:t xml:space="preserve"> e bacharelado </w:t>
            </w:r>
            <w:r w:rsidR="00D37432" w:rsidRPr="00D37432">
              <w:rPr>
                <w:rFonts w:eastAsiaTheme="minorHAnsi"/>
                <w:sz w:val="24"/>
                <w:lang w:eastAsia="en-US"/>
              </w:rPr>
              <w:t>aliando o conhecimento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="00D37432" w:rsidRPr="00D37432">
              <w:rPr>
                <w:rFonts w:eastAsiaTheme="minorHAnsi"/>
                <w:sz w:val="24"/>
                <w:lang w:eastAsia="en-US"/>
              </w:rPr>
              <w:t>matemático ao conhecimento pedagógico</w:t>
            </w:r>
            <w:r w:rsidR="00D37432">
              <w:rPr>
                <w:rFonts w:eastAsiaTheme="minorHAnsi"/>
                <w:sz w:val="24"/>
                <w:lang w:eastAsia="en-US"/>
              </w:rPr>
              <w:t>.</w:t>
            </w:r>
          </w:p>
          <w:p w:rsidR="00D37432" w:rsidRPr="00D37432" w:rsidRDefault="00D37432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D37432">
              <w:rPr>
                <w:rFonts w:eastAsiaTheme="minorHAnsi"/>
                <w:b/>
                <w:bCs/>
                <w:sz w:val="24"/>
                <w:lang w:eastAsia="en-US"/>
              </w:rPr>
              <w:t>Pós-graduação</w:t>
            </w:r>
            <w:r w:rsidRPr="00D37432">
              <w:rPr>
                <w:rFonts w:eastAsiaTheme="minorHAnsi"/>
                <w:sz w:val="24"/>
                <w:lang w:eastAsia="en-US"/>
              </w:rPr>
              <w:t xml:space="preserve">: Atuar na Pós-Graduação </w:t>
            </w:r>
            <w:r>
              <w:rPr>
                <w:rFonts w:eastAsiaTheme="minorHAnsi"/>
                <w:sz w:val="24"/>
                <w:lang w:eastAsia="en-US"/>
              </w:rPr>
              <w:t>na área de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="006C4156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End"/>
            <w:r w:rsidR="006C4156">
              <w:rPr>
                <w:rFonts w:eastAsiaTheme="minorHAnsi"/>
                <w:sz w:val="24"/>
                <w:lang w:eastAsia="en-US"/>
              </w:rPr>
              <w:t xml:space="preserve">Matemática </w:t>
            </w:r>
            <w:r w:rsidR="00EA7CEC">
              <w:rPr>
                <w:rFonts w:eastAsiaTheme="minorHAnsi"/>
                <w:sz w:val="24"/>
                <w:lang w:eastAsia="en-US"/>
              </w:rPr>
              <w:t xml:space="preserve">  em grupos existentes ou propor novos grupos </w:t>
            </w:r>
            <w:r w:rsidR="006C4156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D37432">
              <w:rPr>
                <w:rFonts w:eastAsiaTheme="minorHAnsi"/>
                <w:sz w:val="24"/>
                <w:lang w:eastAsia="en-US"/>
              </w:rPr>
              <w:t>no programa de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D37432">
              <w:rPr>
                <w:rFonts w:eastAsiaTheme="minorHAnsi"/>
                <w:sz w:val="24"/>
                <w:lang w:eastAsia="en-US"/>
              </w:rPr>
              <w:t>Pós-Graduação em ensino do CCET orientando alunos, ministrando componentes.</w:t>
            </w:r>
          </w:p>
          <w:p w:rsidR="00D37432" w:rsidRPr="00D37432" w:rsidRDefault="00D37432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D37432">
              <w:rPr>
                <w:rFonts w:eastAsiaTheme="minorHAnsi"/>
                <w:b/>
                <w:bCs/>
                <w:sz w:val="24"/>
                <w:lang w:eastAsia="en-US"/>
              </w:rPr>
              <w:t>Extensão</w:t>
            </w:r>
            <w:r w:rsidRPr="00D37432">
              <w:rPr>
                <w:rFonts w:eastAsiaTheme="minorHAnsi"/>
                <w:sz w:val="24"/>
                <w:lang w:eastAsia="en-US"/>
              </w:rPr>
              <w:t>: Elaborar e executar Projetos de Extensão que possam contribuir para a</w:t>
            </w:r>
          </w:p>
          <w:p w:rsidR="00D37432" w:rsidRPr="00D37432" w:rsidRDefault="00D37432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D37432">
              <w:rPr>
                <w:rFonts w:eastAsiaTheme="minorHAnsi"/>
                <w:sz w:val="24"/>
                <w:lang w:eastAsia="en-US"/>
              </w:rPr>
              <w:t>Formação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D37432">
              <w:rPr>
                <w:rFonts w:eastAsiaTheme="minorHAnsi"/>
                <w:sz w:val="24"/>
                <w:lang w:eastAsia="en-US"/>
              </w:rPr>
              <w:t>inicial e continuada dos professores de Matemática.</w:t>
            </w:r>
          </w:p>
          <w:p w:rsidR="00D37432" w:rsidRPr="008021D8" w:rsidRDefault="00D37432" w:rsidP="00D374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b/>
                <w:sz w:val="24"/>
              </w:rPr>
            </w:pPr>
            <w:r w:rsidRPr="00D37432">
              <w:rPr>
                <w:rFonts w:eastAsiaTheme="minorHAnsi"/>
                <w:b/>
                <w:bCs/>
                <w:sz w:val="24"/>
                <w:lang w:eastAsia="en-US"/>
              </w:rPr>
              <w:t>Pesquisa</w:t>
            </w:r>
            <w:r w:rsidRPr="00D37432">
              <w:rPr>
                <w:rFonts w:eastAsiaTheme="minorHAnsi"/>
                <w:sz w:val="24"/>
                <w:lang w:eastAsia="en-US"/>
              </w:rPr>
              <w:t xml:space="preserve">: Elaborar e executar projetos de pesquisa </w:t>
            </w:r>
            <w:r>
              <w:rPr>
                <w:rFonts w:eastAsiaTheme="minorHAnsi"/>
                <w:sz w:val="24"/>
                <w:lang w:eastAsia="en-US"/>
              </w:rPr>
              <w:t xml:space="preserve">na área de </w:t>
            </w:r>
            <w:r w:rsidRPr="00D37432">
              <w:rPr>
                <w:sz w:val="24"/>
                <w:lang w:eastAsia="en-US"/>
              </w:rPr>
              <w:t xml:space="preserve">Análise </w:t>
            </w:r>
            <w:r>
              <w:rPr>
                <w:sz w:val="24"/>
                <w:lang w:eastAsia="en-US"/>
              </w:rPr>
              <w:t>e</w:t>
            </w:r>
            <w:r w:rsidRPr="00D37432">
              <w:rPr>
                <w:sz w:val="24"/>
                <w:lang w:eastAsia="en-US"/>
              </w:rPr>
              <w:t xml:space="preserve"> Álgebra Linear</w:t>
            </w:r>
            <w:r w:rsidRPr="00D37432">
              <w:rPr>
                <w:rFonts w:eastAsiaTheme="minorHAnsi"/>
                <w:sz w:val="24"/>
                <w:lang w:eastAsia="en-US"/>
              </w:rPr>
              <w:t xml:space="preserve"> captando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D37432">
              <w:rPr>
                <w:rFonts w:eastAsiaTheme="minorHAnsi"/>
                <w:sz w:val="24"/>
                <w:lang w:eastAsia="en-US"/>
              </w:rPr>
              <w:t xml:space="preserve">recursos das agencias de fomento. Inserir-se no grupo de pesquisa </w:t>
            </w:r>
            <w:r>
              <w:rPr>
                <w:rFonts w:eastAsiaTheme="minorHAnsi"/>
                <w:sz w:val="24"/>
                <w:lang w:eastAsia="en-US"/>
              </w:rPr>
              <w:t xml:space="preserve">na área de </w:t>
            </w:r>
            <w:r w:rsidRPr="00D37432">
              <w:rPr>
                <w:sz w:val="24"/>
                <w:lang w:eastAsia="en-US"/>
              </w:rPr>
              <w:t xml:space="preserve">Análise </w:t>
            </w:r>
            <w:r>
              <w:rPr>
                <w:sz w:val="24"/>
                <w:lang w:eastAsia="en-US"/>
              </w:rPr>
              <w:t>e</w:t>
            </w:r>
            <w:r w:rsidRPr="00D37432">
              <w:rPr>
                <w:sz w:val="24"/>
                <w:lang w:eastAsia="en-US"/>
              </w:rPr>
              <w:t xml:space="preserve"> Álgebra Linear</w:t>
            </w:r>
            <w:r w:rsidRPr="00D37432">
              <w:rPr>
                <w:rFonts w:eastAsiaTheme="minorHAnsi"/>
                <w:sz w:val="24"/>
                <w:lang w:eastAsia="en-US"/>
              </w:rPr>
              <w:t>, contribuindo p</w:t>
            </w:r>
            <w:r>
              <w:rPr>
                <w:rFonts w:eastAsiaTheme="minorHAnsi"/>
                <w:sz w:val="24"/>
                <w:lang w:eastAsia="en-US"/>
              </w:rPr>
              <w:t>ara o fortalecimento do grupo. O</w:t>
            </w:r>
            <w:r w:rsidRPr="00D37432">
              <w:rPr>
                <w:rFonts w:eastAsiaTheme="minorHAnsi"/>
                <w:sz w:val="24"/>
                <w:lang w:eastAsia="en-US"/>
              </w:rPr>
              <w:t>rganização da Semana de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D37432">
              <w:rPr>
                <w:rFonts w:eastAsiaTheme="minorHAnsi"/>
                <w:sz w:val="24"/>
                <w:lang w:eastAsia="en-US"/>
              </w:rPr>
              <w:t>Matemática, elaboração de projetos, entre outros.</w:t>
            </w:r>
            <w:r w:rsidRPr="008021D8">
              <w:rPr>
                <w:rFonts w:eastAsia="Times New Roman"/>
                <w:b/>
                <w:sz w:val="24"/>
              </w:rPr>
              <w:t xml:space="preserve"> </w:t>
            </w:r>
          </w:p>
        </w:tc>
      </w:tr>
    </w:tbl>
    <w:p w:rsidR="00D37432" w:rsidRDefault="00D37432" w:rsidP="00D37432">
      <w:pPr>
        <w:spacing w:line="360" w:lineRule="auto"/>
        <w:rPr>
          <w:b/>
          <w:sz w:val="24"/>
        </w:rPr>
      </w:pPr>
    </w:p>
    <w:p w:rsidR="00D37432" w:rsidRDefault="00D37432" w:rsidP="00D37432"/>
    <w:p w:rsidR="00D37432" w:rsidRDefault="00D37432" w:rsidP="00D37432"/>
    <w:p w:rsidR="00D37432" w:rsidRDefault="00D37432" w:rsidP="00D37432"/>
    <w:p w:rsidR="00B4358B" w:rsidRDefault="00B4358B"/>
    <w:sectPr w:rsidR="00B4358B" w:rsidSect="00F80D0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1C75"/>
    <w:multiLevelType w:val="hybridMultilevel"/>
    <w:tmpl w:val="CA50E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2"/>
    <w:rsid w:val="000154D8"/>
    <w:rsid w:val="00201ACD"/>
    <w:rsid w:val="00230A36"/>
    <w:rsid w:val="002A52D6"/>
    <w:rsid w:val="006C4156"/>
    <w:rsid w:val="009C1614"/>
    <w:rsid w:val="00B4358B"/>
    <w:rsid w:val="00BF1190"/>
    <w:rsid w:val="00D37432"/>
    <w:rsid w:val="00D6040F"/>
    <w:rsid w:val="00E32DE8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32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37432"/>
    <w:pPr>
      <w:tabs>
        <w:tab w:val="center" w:pos="4252"/>
        <w:tab w:val="right" w:pos="8504"/>
      </w:tabs>
      <w:suppressAutoHyphens/>
      <w:ind w:left="0" w:firstLine="0"/>
      <w:jc w:val="left"/>
    </w:pPr>
    <w:rPr>
      <w:rFonts w:eastAsia="Times New Roman"/>
      <w:sz w:val="24"/>
      <w:lang w:val="x-none" w:eastAsia="ar-SA"/>
    </w:rPr>
  </w:style>
  <w:style w:type="character" w:customStyle="1" w:styleId="RodapChar">
    <w:name w:val="Rodapé Char"/>
    <w:basedOn w:val="Fontepargpadro"/>
    <w:link w:val="Rodap"/>
    <w:rsid w:val="00D374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D3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3743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30A36"/>
  </w:style>
  <w:style w:type="character" w:customStyle="1" w:styleId="spelle">
    <w:name w:val="spelle"/>
    <w:basedOn w:val="Fontepargpadro"/>
    <w:rsid w:val="0023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32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37432"/>
    <w:pPr>
      <w:tabs>
        <w:tab w:val="center" w:pos="4252"/>
        <w:tab w:val="right" w:pos="8504"/>
      </w:tabs>
      <w:suppressAutoHyphens/>
      <w:ind w:left="0" w:firstLine="0"/>
      <w:jc w:val="left"/>
    </w:pPr>
    <w:rPr>
      <w:rFonts w:eastAsia="Times New Roman"/>
      <w:sz w:val="24"/>
      <w:lang w:val="x-none" w:eastAsia="ar-SA"/>
    </w:rPr>
  </w:style>
  <w:style w:type="character" w:customStyle="1" w:styleId="RodapChar">
    <w:name w:val="Rodapé Char"/>
    <w:basedOn w:val="Fontepargpadro"/>
    <w:link w:val="Rodap"/>
    <w:rsid w:val="00D374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D3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3743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30A36"/>
  </w:style>
  <w:style w:type="character" w:customStyle="1" w:styleId="spelle">
    <w:name w:val="spelle"/>
    <w:basedOn w:val="Fontepargpadro"/>
    <w:rsid w:val="0023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rlei@ccet.ufrn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enildo.rocha@ccet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anacarolina</cp:lastModifiedBy>
  <cp:revision>2</cp:revision>
  <cp:lastPrinted>2016-01-14T14:20:00Z</cp:lastPrinted>
  <dcterms:created xsi:type="dcterms:W3CDTF">2016-01-19T19:23:00Z</dcterms:created>
  <dcterms:modified xsi:type="dcterms:W3CDTF">2016-01-19T19:23:00Z</dcterms:modified>
</cp:coreProperties>
</file>