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4" w:rsidRDefault="007E5B88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noProof/>
          <w:color w:val="000000"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-243840</wp:posOffset>
            </wp:positionV>
            <wp:extent cx="5886450" cy="1400175"/>
            <wp:effectExtent l="19050" t="0" r="0" b="0"/>
            <wp:wrapSquare wrapText="bothSides"/>
            <wp:docPr id="1" name="Imagem 0" descr="Congresso de econo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so de econom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714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</w:p>
    <w:p w:rsidR="00142714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</w:p>
    <w:p w:rsidR="00602B09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Local:</w:t>
      </w:r>
      <w:r w:rsidR="007E5B88" w:rsidRPr="007E5B8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  <w:t xml:space="preserve"> </w:t>
      </w:r>
      <w:proofErr w:type="spellStart"/>
      <w:r w:rsidR="007E5B88" w:rsidRPr="007E5B88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Montevideo</w:t>
      </w:r>
      <w:proofErr w:type="spellEnd"/>
      <w:r w:rsidR="007E5B88" w:rsidRPr="007E5B88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 xml:space="preserve">, </w:t>
      </w:r>
      <w:proofErr w:type="spellStart"/>
      <w:proofErr w:type="gramStart"/>
      <w:r w:rsidR="007E5B88" w:rsidRPr="007E5B88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Uruguay</w:t>
      </w:r>
      <w:proofErr w:type="spellEnd"/>
      <w:proofErr w:type="gramEnd"/>
    </w:p>
    <w:p w:rsidR="00142714" w:rsidRDefault="00142714" w:rsidP="00602B09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Período: </w:t>
      </w:r>
      <w:r w:rsidR="007E5B88" w:rsidRPr="007E5B88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15 e 16 de novembro de 2012</w:t>
      </w:r>
      <w:r w:rsidR="007E5B88" w:rsidRPr="007E5B8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  <w:t xml:space="preserve"> </w:t>
      </w:r>
    </w:p>
    <w:p w:rsidR="00142714" w:rsidRPr="00652B6E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sz w:val="14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Site</w:t>
      </w:r>
      <w:r w:rsidRPr="007E5B88">
        <w:rPr>
          <w:rFonts w:ascii="Times New Roman" w:eastAsia="Times New Roman" w:hAnsi="Times New Roman"/>
          <w:b/>
          <w:sz w:val="18"/>
          <w:szCs w:val="18"/>
          <w:lang w:eastAsia="pt-BR"/>
        </w:rPr>
        <w:t>:</w:t>
      </w:r>
      <w:r w:rsidRPr="007E5B88">
        <w:rPr>
          <w:rFonts w:ascii="Times New Roman" w:hAnsi="Times New Roman"/>
          <w:sz w:val="18"/>
        </w:rPr>
        <w:t xml:space="preserve"> </w:t>
      </w:r>
      <w:hyperlink r:id="rId7" w:history="1">
        <w:r w:rsidR="007E5B88" w:rsidRPr="007E5B88">
          <w:rPr>
            <w:rStyle w:val="Hyperlink"/>
            <w:rFonts w:ascii="Times New Roman" w:hAnsi="Times New Roman"/>
            <w:color w:val="auto"/>
            <w:sz w:val="18"/>
          </w:rPr>
          <w:t>http://www.aesuruguay.org.uy/jornadas/vc/</w:t>
        </w:r>
      </w:hyperlink>
    </w:p>
    <w:p w:rsidR="00142714" w:rsidRDefault="00142714" w:rsidP="00142714">
      <w:pPr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142714" w:rsidRPr="009151DD" w:rsidRDefault="00142714" w:rsidP="00142714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ARTIGOS</w:t>
      </w:r>
      <w:r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:rsidR="00142714" w:rsidRPr="009C0DC4" w:rsidRDefault="00142714" w:rsidP="00142714">
      <w:pPr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142714" w:rsidRDefault="00142714" w:rsidP="00142714">
      <w:pPr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142714" w:rsidRPr="00602B09" w:rsidRDefault="00142714" w:rsidP="00142714">
      <w:pPr>
        <w:tabs>
          <w:tab w:val="left" w:pos="4935"/>
        </w:tabs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</w:t>
      </w:r>
      <w:r w:rsidRPr="00602B0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: “</w:t>
      </w:r>
      <w:r w:rsidR="00602B09" w:rsidRPr="00602B09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ESTRUTURA E DINÂMICA DO SETOR PROVEDOR DE SERVIÇOS DE SAÚDE NO BRASIL: UMA ANÁLISE DOS EMPREGOS E SALÁRIOS NA DÉCADA DE 1990</w:t>
      </w:r>
      <w:r w:rsidRPr="00602B09">
        <w:rPr>
          <w:rFonts w:ascii="Times New Roman" w:eastAsia="Times New Roman" w:hAnsi="Times New Roman"/>
          <w:sz w:val="18"/>
          <w:szCs w:val="18"/>
          <w:lang w:eastAsia="pt-BR"/>
        </w:rPr>
        <w:t>.</w:t>
      </w:r>
      <w:proofErr w:type="gramStart"/>
      <w:r w:rsidR="00602B09" w:rsidRPr="00602B09"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proofErr w:type="gramEnd"/>
    </w:p>
    <w:p w:rsidR="00142714" w:rsidRPr="00104AE9" w:rsidRDefault="00142714" w:rsidP="00142714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</w:p>
    <w:p w:rsidR="00142714" w:rsidRDefault="00142714" w:rsidP="00142714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E5B88" w:rsidRPr="007E5B88" w:rsidRDefault="00142714" w:rsidP="00142714">
      <w:pPr>
        <w:spacing w:after="0" w:line="360" w:lineRule="auto"/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: </w:t>
      </w:r>
      <w:r w:rsidR="007E5B88" w:rsidRPr="007E5B88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 xml:space="preserve">Isabel Caldas Borges – UFRN </w:t>
      </w:r>
    </w:p>
    <w:p w:rsidR="00142714" w:rsidRPr="007E5B88" w:rsidRDefault="007E5B88" w:rsidP="00142714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  <w:t xml:space="preserve">                     </w:t>
      </w:r>
      <w:r w:rsidRPr="007E5B88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Marconi Gomes da Silva - UFRN</w:t>
      </w:r>
    </w:p>
    <w:p w:rsidR="00142714" w:rsidRPr="00F61B69" w:rsidRDefault="00142714" w:rsidP="00602B09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                    </w:t>
      </w:r>
    </w:p>
    <w:p w:rsidR="00CC0883" w:rsidRDefault="00CC0883"/>
    <w:sectPr w:rsidR="00CC0883" w:rsidSect="00512887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36" w:rsidRDefault="00573C36" w:rsidP="00386D98">
      <w:pPr>
        <w:spacing w:after="0" w:line="240" w:lineRule="auto"/>
      </w:pPr>
      <w:r>
        <w:separator/>
      </w:r>
    </w:p>
  </w:endnote>
  <w:endnote w:type="continuationSeparator" w:id="0">
    <w:p w:rsidR="00573C36" w:rsidRDefault="00573C36" w:rsidP="003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36" w:rsidRDefault="00573C36" w:rsidP="00386D98">
      <w:pPr>
        <w:spacing w:after="0" w:line="240" w:lineRule="auto"/>
      </w:pPr>
      <w:r>
        <w:separator/>
      </w:r>
    </w:p>
  </w:footnote>
  <w:footnote w:type="continuationSeparator" w:id="0">
    <w:p w:rsidR="00573C36" w:rsidRDefault="00573C36" w:rsidP="0038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A6" w:rsidRDefault="00B1090F" w:rsidP="00512887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7" o:spid="_x0000_i1025" type="#_x0000_t75" style="width:56.25pt;height:66.75pt;visibility:visible">
          <v:imagedata r:id="rId1" o:title=""/>
        </v:shape>
      </w:pict>
    </w:r>
  </w:p>
  <w:p w:rsidR="00AD27A6" w:rsidRDefault="00573C36" w:rsidP="00512887">
    <w:pPr>
      <w:pStyle w:val="Cabealho"/>
    </w:pPr>
  </w:p>
  <w:p w:rsidR="00715B82" w:rsidRDefault="00142714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>
      <w:rPr>
        <w:b w:val="0"/>
        <w:color w:val="000000"/>
        <w:sz w:val="18"/>
        <w:szCs w:val="18"/>
      </w:rPr>
      <w:t xml:space="preserve">STÉRIO DA EDUCAÇÃO </w:t>
    </w:r>
  </w:p>
  <w:p w:rsidR="00AD27A6" w:rsidRPr="00512887" w:rsidRDefault="00142714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142714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142714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142714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573C36" w:rsidP="00512887">
    <w:pPr>
      <w:pStyle w:val="Cabealho"/>
      <w:jc w:val="center"/>
      <w:rPr>
        <w:sz w:val="22"/>
        <w:szCs w:val="22"/>
      </w:rPr>
    </w:pPr>
  </w:p>
  <w:p w:rsidR="00AD27A6" w:rsidRPr="00353915" w:rsidRDefault="00142714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aceitos para apresentação em eventos e 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AD27A6" w:rsidRPr="00512887" w:rsidRDefault="00573C36" w:rsidP="00512887">
    <w:pPr>
      <w:pStyle w:val="Cabealho"/>
      <w:jc w:val="center"/>
      <w:rPr>
        <w:sz w:val="22"/>
        <w:szCs w:val="22"/>
      </w:rPr>
    </w:pPr>
  </w:p>
  <w:p w:rsidR="00AD27A6" w:rsidRDefault="00573C3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573C3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573C36" w:rsidP="0051288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42714"/>
    <w:rsid w:val="00142714"/>
    <w:rsid w:val="002E153C"/>
    <w:rsid w:val="00386D98"/>
    <w:rsid w:val="00573C36"/>
    <w:rsid w:val="00602B09"/>
    <w:rsid w:val="007E5B88"/>
    <w:rsid w:val="00B1090F"/>
    <w:rsid w:val="00CC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1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42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27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42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427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7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7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esuruguay.org.uy/jornadas/v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economia</cp:lastModifiedBy>
  <cp:revision>3</cp:revision>
  <dcterms:created xsi:type="dcterms:W3CDTF">2012-10-19T20:04:00Z</dcterms:created>
  <dcterms:modified xsi:type="dcterms:W3CDTF">2012-10-30T19:28:00Z</dcterms:modified>
</cp:coreProperties>
</file>