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86" w:rsidRDefault="00BE02D4">
      <w:pPr>
        <w:pStyle w:val="Corpodetexto"/>
        <w:spacing w:before="82" w:line="254" w:lineRule="auto"/>
        <w:ind w:left="3305" w:right="3265" w:hanging="884"/>
      </w:pPr>
      <w:r>
        <w:rPr>
          <w:w w:val="105"/>
        </w:rPr>
        <w:t>UNIVERSIDADE FEDERAL DO RIO GRANDE DO NORTE PRÓ-REITORIA DE GRADUAÇÃO</w:t>
      </w:r>
    </w:p>
    <w:p w:rsidR="00CD7286" w:rsidRDefault="00BE02D4">
      <w:pPr>
        <w:pStyle w:val="Corpodetexto"/>
        <w:spacing w:before="0" w:line="254" w:lineRule="auto"/>
        <w:ind w:left="2063" w:right="2728" w:firstLine="478"/>
      </w:pPr>
      <w:r>
        <w:rPr>
          <w:w w:val="105"/>
        </w:rPr>
        <w:t>DIRETORIA DE DESENVOLVIMENTO PEDAGÓGICO DIVISÃO DE ACOMPANHAMENTO DOS CURSOS (11.03.05.03)</w:t>
      </w:r>
    </w:p>
    <w:p w:rsidR="00CD7286" w:rsidRDefault="00CD7286">
      <w:pPr>
        <w:pStyle w:val="Corpodetexto"/>
        <w:spacing w:before="4"/>
      </w:pPr>
    </w:p>
    <w:p w:rsidR="00D42617" w:rsidRDefault="00D42617">
      <w:pPr>
        <w:pStyle w:val="Corpodetexto"/>
        <w:spacing w:before="4"/>
      </w:pPr>
    </w:p>
    <w:p w:rsidR="00CD7286" w:rsidRDefault="00BE02D4">
      <w:pPr>
        <w:ind w:left="2976"/>
        <w:rPr>
          <w:rFonts w:ascii="Century Gothic"/>
          <w:b/>
          <w:sz w:val="24"/>
        </w:rPr>
      </w:pPr>
      <w:r>
        <w:rPr>
          <w:rFonts w:ascii="Century Gothic"/>
          <w:b/>
          <w:color w:val="002060"/>
          <w:sz w:val="24"/>
        </w:rPr>
        <w:t>PLANO DE CURSO ADAPTADO</w:t>
      </w:r>
    </w:p>
    <w:p w:rsidR="00CD7286" w:rsidRDefault="00CD7286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 w:rsidTr="00703A10">
        <w:trPr>
          <w:trHeight w:val="397"/>
        </w:trPr>
        <w:tc>
          <w:tcPr>
            <w:tcW w:w="96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3" w:line="210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CENTRO / DEPARTAMENTO / UNIDADE DE VINCULAÇÃO: </w:t>
            </w:r>
            <w:r>
              <w:rPr>
                <w:sz w:val="19"/>
              </w:rPr>
              <w:t>CT</w:t>
            </w:r>
          </w:p>
        </w:tc>
      </w:tr>
    </w:tbl>
    <w:p w:rsidR="00CD7286" w:rsidRDefault="00CD7286">
      <w:pPr>
        <w:pStyle w:val="Corpodetexto"/>
        <w:spacing w:before="4" w:after="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555"/>
        <w:gridCol w:w="888"/>
        <w:gridCol w:w="840"/>
        <w:gridCol w:w="854"/>
        <w:gridCol w:w="854"/>
        <w:gridCol w:w="811"/>
        <w:gridCol w:w="897"/>
        <w:gridCol w:w="868"/>
        <w:gridCol w:w="892"/>
        <w:gridCol w:w="906"/>
        <w:gridCol w:w="155"/>
      </w:tblGrid>
      <w:tr w:rsidR="00CD7286">
        <w:trPr>
          <w:trHeight w:val="229"/>
        </w:trPr>
        <w:tc>
          <w:tcPr>
            <w:tcW w:w="9633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3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CÓDIGO DO COMPONENTE CURRICULAR: </w:t>
            </w:r>
            <w:r w:rsidR="008D2E20">
              <w:rPr>
                <w:rFonts w:ascii="Century Gothic" w:hAnsi="Century Gothic"/>
                <w:sz w:val="16"/>
              </w:rPr>
              <w:t>MEC 1509</w:t>
            </w:r>
          </w:p>
        </w:tc>
      </w:tr>
      <w:tr w:rsidR="00CD7286">
        <w:trPr>
          <w:trHeight w:val="230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/>
                <w:sz w:val="16"/>
              </w:rPr>
              <w:t xml:space="preserve">NOME: </w:t>
            </w:r>
            <w:r w:rsidR="008D2E20">
              <w:rPr>
                <w:rFonts w:ascii="Century Gothic"/>
                <w:sz w:val="16"/>
              </w:rPr>
              <w:t>METROLOGIA INDUSTRIAL</w:t>
            </w:r>
          </w:p>
        </w:tc>
      </w:tr>
      <w:tr w:rsidR="00CD7286">
        <w:trPr>
          <w:trHeight w:val="195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tabs>
                <w:tab w:val="left" w:pos="2374"/>
                <w:tab w:val="left" w:pos="3723"/>
                <w:tab w:val="left" w:pos="5001"/>
              </w:tabs>
              <w:spacing w:line="176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MODALIDADE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DE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OFERTA:</w:t>
            </w:r>
            <w:r w:rsidR="00703A10">
              <w:rPr>
                <w:rFonts w:ascii="Century Gothic" w:hAnsi="Century Gothic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 xml:space="preserve">( </w:t>
            </w:r>
            <w:r>
              <w:rPr>
                <w:rFonts w:ascii="Century Gothic" w:hAnsi="Century Gothic"/>
                <w:spacing w:val="4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Presencial</w:t>
            </w:r>
            <w:r>
              <w:rPr>
                <w:rFonts w:ascii="Century Gothic" w:hAnsi="Century Gothic"/>
                <w:sz w:val="16"/>
              </w:rPr>
              <w:tab/>
              <w:t>( X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Remota</w:t>
            </w:r>
            <w:r>
              <w:rPr>
                <w:rFonts w:ascii="Century Gothic" w:hAnsi="Century Gothic"/>
                <w:sz w:val="16"/>
              </w:rPr>
              <w:tab/>
              <w:t>( ) A Distância</w:t>
            </w:r>
          </w:p>
        </w:tc>
      </w:tr>
      <w:tr w:rsidR="00CD7286">
        <w:trPr>
          <w:trHeight w:val="75"/>
        </w:trPr>
        <w:tc>
          <w:tcPr>
            <w:tcW w:w="9633" w:type="dxa"/>
            <w:gridSpan w:val="12"/>
            <w:tcBorders>
              <w:left w:val="nil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>
        <w:trPr>
          <w:trHeight w:val="1083"/>
        </w:trPr>
        <w:tc>
          <w:tcPr>
            <w:tcW w:w="9633" w:type="dxa"/>
            <w:gridSpan w:val="12"/>
            <w:tcBorders>
              <w:left w:val="single" w:sz="12" w:space="0" w:color="000000"/>
              <w:bottom w:val="trip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TIPO DO COMPONENTE CURRICULAR / ESPECIFICAÇÃO:</w:t>
            </w:r>
          </w:p>
          <w:p w:rsidR="00CD7286" w:rsidRDefault="00BE02D4">
            <w:pPr>
              <w:pStyle w:val="TableParagraph"/>
              <w:tabs>
                <w:tab w:val="left" w:pos="4230"/>
              </w:tabs>
              <w:spacing w:before="1"/>
              <w:ind w:left="10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( X</w:t>
            </w:r>
            <w:r>
              <w:rPr>
                <w:rFonts w:ascii="Century Gothic" w:hAnsi="Century Gothic"/>
                <w:spacing w:val="-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Disciplina</w:t>
            </w:r>
            <w:r>
              <w:rPr>
                <w:rFonts w:ascii="Century Gothic" w:hAnsi="Century Gothic"/>
                <w:sz w:val="14"/>
              </w:rPr>
              <w:tab/>
              <w:t>( ) Trabalho de Conclusão de Curso (Atividade de Orientação</w:t>
            </w:r>
            <w:r>
              <w:rPr>
                <w:rFonts w:ascii="Century Gothic" w:hAnsi="Century Gothic"/>
                <w:spacing w:val="-15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</w:p>
          <w:p w:rsidR="00CD7286" w:rsidRDefault="00BE02D4">
            <w:pPr>
              <w:pStyle w:val="TableParagraph"/>
              <w:tabs>
                <w:tab w:val="left" w:pos="4183"/>
              </w:tabs>
              <w:spacing w:before="1" w:line="170" w:lineRule="exact"/>
              <w:ind w:left="10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( </w:t>
            </w:r>
            <w:r>
              <w:rPr>
                <w:rFonts w:ascii="Century Gothic" w:hAnsi="Century Gothic"/>
                <w:spacing w:val="37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Módulo</w:t>
            </w:r>
            <w:r>
              <w:rPr>
                <w:rFonts w:ascii="Century Gothic" w:hAnsi="Century Gothic"/>
                <w:sz w:val="14"/>
              </w:rPr>
              <w:tab/>
              <w:t>( ) Atividade Integradora de Formação (Atividade de Orientação</w:t>
            </w:r>
            <w:r>
              <w:rPr>
                <w:rFonts w:ascii="Century Gothic" w:hAnsi="Century Gothic"/>
                <w:spacing w:val="-20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</w:p>
          <w:p w:rsidR="00CD7286" w:rsidRDefault="00BE02D4">
            <w:pPr>
              <w:pStyle w:val="TableParagraph"/>
              <w:tabs>
                <w:tab w:val="left" w:pos="4161"/>
              </w:tabs>
              <w:ind w:left="109" w:right="127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( </w:t>
            </w:r>
            <w:r>
              <w:rPr>
                <w:rFonts w:ascii="Century Gothic" w:hAnsi="Century Gothic"/>
                <w:spacing w:val="37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Bloco</w:t>
            </w:r>
            <w:r>
              <w:rPr>
                <w:rFonts w:ascii="Century Gothic" w:hAnsi="Century Gothic"/>
                <w:sz w:val="14"/>
              </w:rPr>
              <w:tab/>
              <w:t>( ) Atividade Integradora de Formação (Atividade Coletiva) (   ) Estágio (Atividade de</w:t>
            </w:r>
            <w:r>
              <w:rPr>
                <w:rFonts w:ascii="Century Gothic" w:hAnsi="Century Gothic"/>
                <w:spacing w:val="-1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Orientação</w:t>
            </w:r>
            <w:r>
              <w:rPr>
                <w:rFonts w:ascii="Century Gothic" w:hAnsi="Century Gothic"/>
                <w:spacing w:val="-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  <w:r>
              <w:rPr>
                <w:rFonts w:ascii="Century Gothic" w:hAnsi="Century Gothic"/>
                <w:sz w:val="14"/>
              </w:rPr>
              <w:tab/>
              <w:t>( ) Atividade Autônoma</w:t>
            </w:r>
          </w:p>
          <w:p w:rsidR="00CD7286" w:rsidRDefault="00BE02D4">
            <w:pPr>
              <w:pStyle w:val="TableParagraph"/>
              <w:spacing w:before="1"/>
              <w:ind w:left="10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( ) Estágio (Atividade Coletiva)</w:t>
            </w:r>
          </w:p>
        </w:tc>
      </w:tr>
      <w:tr w:rsidR="00CD7286">
        <w:trPr>
          <w:trHeight w:val="262"/>
        </w:trPr>
        <w:tc>
          <w:tcPr>
            <w:tcW w:w="9633" w:type="dxa"/>
            <w:gridSpan w:val="12"/>
            <w:tcBorders>
              <w:top w:val="triple" w:sz="4" w:space="0" w:color="000000"/>
              <w:left w:val="single" w:sz="12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32" w:line="210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CARGA HORÁRIA TOTAL DO COMPONENTE CURRICULAR: </w:t>
            </w:r>
            <w:r>
              <w:rPr>
                <w:sz w:val="19"/>
              </w:rPr>
              <w:t>0 HORAS</w:t>
            </w:r>
          </w:p>
        </w:tc>
      </w:tr>
      <w:tr w:rsidR="00CD7286">
        <w:trPr>
          <w:trHeight w:val="70"/>
        </w:trPr>
        <w:tc>
          <w:tcPr>
            <w:tcW w:w="9633" w:type="dxa"/>
            <w:gridSpan w:val="12"/>
            <w:tcBorders>
              <w:left w:val="nil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>
        <w:trPr>
          <w:trHeight w:val="195"/>
        </w:trPr>
        <w:tc>
          <w:tcPr>
            <w:tcW w:w="9633" w:type="dxa"/>
            <w:gridSpan w:val="12"/>
            <w:tcBorders>
              <w:bottom w:val="nil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line="175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ESPECIFICAÇÃO DAS CARGAS HORÁRIAS DO COMPONENTE CURRICULAR:</w:t>
            </w:r>
          </w:p>
        </w:tc>
      </w:tr>
      <w:tr w:rsidR="00CD7286">
        <w:trPr>
          <w:trHeight w:val="516"/>
        </w:trPr>
        <w:tc>
          <w:tcPr>
            <w:tcW w:w="1668" w:type="dxa"/>
            <w:gridSpan w:val="2"/>
            <w:vMerge w:val="restart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0" w:type="dxa"/>
            <w:gridSpan w:val="9"/>
            <w:tcBorders>
              <w:top w:val="double" w:sz="2" w:space="0" w:color="000000"/>
              <w:left w:val="double" w:sz="2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CD7286" w:rsidRDefault="00BE02D4">
            <w:pPr>
              <w:pStyle w:val="TableParagraph"/>
              <w:ind w:left="266"/>
              <w:rPr>
                <w:rFonts w:ascii="Century Gothic" w:hAnsi="Century Gothic"/>
                <w:sz w:val="15"/>
              </w:rPr>
            </w:pPr>
            <w:r>
              <w:rPr>
                <w:rFonts w:ascii="Century Gothic" w:hAnsi="Century Gothic"/>
                <w:sz w:val="15"/>
              </w:rPr>
              <w:t>PREENCHER AS CARGAS HORÁRIAS NA COLUNA REFERENTE AO TIPO DO COMPONENTE CURRICULAR</w:t>
            </w:r>
          </w:p>
        </w:tc>
        <w:tc>
          <w:tcPr>
            <w:tcW w:w="155" w:type="dxa"/>
            <w:vMerge w:val="restart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7286">
        <w:trPr>
          <w:trHeight w:val="718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single" w:sz="18" w:space="0" w:color="000000"/>
              <w:left w:val="double" w:sz="2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21"/>
              </w:rPr>
            </w:pPr>
          </w:p>
          <w:p w:rsidR="00CD7286" w:rsidRDefault="00BE02D4">
            <w:pPr>
              <w:pStyle w:val="TableParagraph"/>
              <w:ind w:left="1741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Atividade Acadêmica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8E1156">
        <w:trPr>
          <w:trHeight w:val="35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102" w:right="63"/>
              <w:jc w:val="center"/>
              <w:rPr>
                <w:rFonts w:ascii="Century Gothic"/>
                <w:sz w:val="14"/>
              </w:rPr>
            </w:pPr>
            <w:r>
              <w:rPr>
                <w:rFonts w:ascii="Century Gothic"/>
                <w:sz w:val="14"/>
              </w:rPr>
              <w:t>Disciplina</w:t>
            </w: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135" w:right="98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Módulo</w:t>
            </w: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118" w:right="80"/>
              <w:jc w:val="center"/>
              <w:rPr>
                <w:rFonts w:ascii="Century Gothic"/>
                <w:sz w:val="14"/>
              </w:rPr>
            </w:pPr>
            <w:r>
              <w:rPr>
                <w:rFonts w:ascii="Century Gothic"/>
                <w:sz w:val="14"/>
              </w:rPr>
              <w:t>Bloco</w:t>
            </w:r>
          </w:p>
        </w:tc>
        <w:tc>
          <w:tcPr>
            <w:tcW w:w="25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before="100"/>
              <w:ind w:left="246"/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12"/>
              </w:rPr>
              <w:t>Atividade de Orientação Individual</w:t>
            </w:r>
          </w:p>
        </w:tc>
        <w:tc>
          <w:tcPr>
            <w:tcW w:w="17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before="100"/>
              <w:ind w:left="333"/>
              <w:rPr>
                <w:rFonts w:ascii="Century Gothic"/>
                <w:sz w:val="12"/>
              </w:rPr>
            </w:pPr>
            <w:r>
              <w:rPr>
                <w:rFonts w:ascii="Century Gothic"/>
                <w:sz w:val="12"/>
              </w:rPr>
              <w:t>Atividade Coletiva</w:t>
            </w: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16"/>
              </w:rPr>
            </w:pPr>
          </w:p>
          <w:p w:rsidR="00CD7286" w:rsidRDefault="00BE02D4">
            <w:pPr>
              <w:pStyle w:val="TableParagraph"/>
              <w:spacing w:before="1"/>
              <w:ind w:left="138" w:right="75" w:firstLine="29"/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12"/>
              </w:rPr>
              <w:t>Atividade Autônoma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8E1156" w:rsidTr="00703A10">
        <w:trPr>
          <w:trHeight w:val="97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18" w:right="83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Estágio com</w:t>
            </w:r>
          </w:p>
          <w:p w:rsidR="008E1156" w:rsidRDefault="008E1156">
            <w:pPr>
              <w:pStyle w:val="TableParagraph"/>
              <w:spacing w:line="57" w:lineRule="exact"/>
              <w:ind w:left="118" w:right="82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Orientação</w:t>
            </w:r>
          </w:p>
          <w:p w:rsidR="008E1156" w:rsidRDefault="008E1156" w:rsidP="00F34F53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Individual</w:t>
            </w:r>
          </w:p>
        </w:tc>
        <w:tc>
          <w:tcPr>
            <w:tcW w:w="81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right="71"/>
              <w:jc w:val="right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Trabalho de</w:t>
            </w:r>
          </w:p>
          <w:p w:rsidR="008E1156" w:rsidRDefault="008E1156">
            <w:pPr>
              <w:pStyle w:val="TableParagraph"/>
              <w:spacing w:line="57" w:lineRule="exact"/>
              <w:ind w:right="100"/>
              <w:jc w:val="right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Conclusão</w:t>
            </w:r>
          </w:p>
          <w:p w:rsidR="008E1156" w:rsidRDefault="008E1156" w:rsidP="003D4ED5">
            <w:pPr>
              <w:pStyle w:val="TableParagraph"/>
              <w:spacing w:line="95" w:lineRule="exact"/>
              <w:ind w:right="144"/>
              <w:jc w:val="right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de Curso</w:t>
            </w:r>
          </w:p>
        </w:tc>
        <w:tc>
          <w:tcPr>
            <w:tcW w:w="8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07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07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904824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26" w:right="89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Estágio com</w:t>
            </w:r>
          </w:p>
          <w:p w:rsidR="008E1156" w:rsidRDefault="008E1156">
            <w:pPr>
              <w:pStyle w:val="TableParagraph"/>
              <w:spacing w:line="57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Orientação</w:t>
            </w:r>
          </w:p>
          <w:p w:rsidR="008E1156" w:rsidRDefault="008E1156" w:rsidP="00087308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Coletiva</w:t>
            </w: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09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09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8368AE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90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15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15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285A9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8E1156" w:rsidTr="00285A96">
        <w:trPr>
          <w:trHeight w:val="77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F34F53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1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3D4ED5">
            <w:pPr>
              <w:pStyle w:val="TableParagraph"/>
              <w:spacing w:line="95" w:lineRule="exact"/>
              <w:ind w:right="144"/>
              <w:jc w:val="right"/>
              <w:rPr>
                <w:rFonts w:ascii="Century Gothic" w:hAnsi="Century Gothic"/>
                <w:sz w:val="9"/>
              </w:rPr>
            </w:pPr>
          </w:p>
        </w:tc>
        <w:tc>
          <w:tcPr>
            <w:tcW w:w="89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904824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6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087308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8368AE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9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285A9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8E1156" w:rsidTr="008E1156">
        <w:trPr>
          <w:trHeight w:val="244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1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right="144"/>
              <w:jc w:val="right"/>
              <w:rPr>
                <w:rFonts w:ascii="Century Gothic"/>
                <w:sz w:val="9"/>
              </w:rPr>
            </w:pPr>
          </w:p>
        </w:tc>
        <w:tc>
          <w:tcPr>
            <w:tcW w:w="89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6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9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90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69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double" w:sz="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31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8D2E20">
            <w:pPr>
              <w:pStyle w:val="TableParagraph"/>
              <w:spacing w:line="118" w:lineRule="exact"/>
              <w:ind w:left="102" w:right="62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z w:val="16"/>
              </w:rPr>
              <w:t>45</w:t>
            </w: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8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REMOTA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8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TEÓRICA</w:t>
            </w:r>
          </w:p>
        </w:tc>
        <w:tc>
          <w:tcPr>
            <w:tcW w:w="88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1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74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8D2E20">
            <w:pPr>
              <w:pStyle w:val="TableParagraph"/>
              <w:spacing w:line="118" w:lineRule="exact"/>
              <w:ind w:left="102" w:right="62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z w:val="16"/>
              </w:rPr>
              <w:t>15</w:t>
            </w: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8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REMOTA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16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416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  <w:p w:rsidR="00CD7286" w:rsidRDefault="00BE02D4">
            <w:pPr>
              <w:pStyle w:val="TableParagraph"/>
              <w:spacing w:before="2" w:line="135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À DISTÂNCIA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5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TEÓRICA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1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93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8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7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À DISTÂNCIA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5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5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2" w:line="130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2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08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DE </w:t>
            </w: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25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05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PROFISSIONAL NO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5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34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CAMPO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708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8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ind w:left="99" w:right="198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CARGA HORÁRIA DE </w:t>
            </w:r>
            <w:r>
              <w:rPr>
                <w:rFonts w:ascii="Century Gothic" w:hAnsi="Century Gothic"/>
                <w:b/>
                <w:sz w:val="14"/>
              </w:rPr>
              <w:t>ORIENTAÇÃO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718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8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line="170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  <w:p w:rsidR="00CD7286" w:rsidRDefault="00BE02D4">
            <w:pPr>
              <w:pStyle w:val="TableParagraph"/>
              <w:spacing w:line="170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TOTAL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5"/>
              <w:rPr>
                <w:rFonts w:ascii="Century Gothic"/>
                <w:b/>
                <w:sz w:val="20"/>
              </w:rPr>
            </w:pPr>
          </w:p>
          <w:p w:rsidR="00CD7286" w:rsidRDefault="008D2E20">
            <w:pPr>
              <w:pStyle w:val="TableParagraph"/>
              <w:ind w:left="102" w:right="6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z w:val="16"/>
              </w:rPr>
              <w:t>60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70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37" w:type="dxa"/>
            <w:gridSpan w:val="4"/>
            <w:tcBorders>
              <w:top w:val="double" w:sz="2" w:space="0" w:color="000000"/>
              <w:left w:val="single" w:sz="18" w:space="0" w:color="000000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97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8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6" w:type="dxa"/>
            <w:tcBorders>
              <w:top w:val="double" w:sz="2" w:space="0" w:color="000000"/>
              <w:left w:val="nil"/>
              <w:bottom w:val="double" w:sz="2" w:space="0" w:color="000000"/>
              <w:right w:val="thinThickMediumGap" w:sz="9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" w:type="dxa"/>
            <w:tcBorders>
              <w:top w:val="nil"/>
              <w:left w:val="thickThinMediumGap" w:sz="9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>
        <w:trPr>
          <w:trHeight w:val="710"/>
        </w:trPr>
        <w:tc>
          <w:tcPr>
            <w:tcW w:w="113" w:type="dxa"/>
            <w:tcBorders>
              <w:top w:val="nil"/>
              <w:right w:val="thinThickMediumGap" w:sz="9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7" w:type="dxa"/>
            <w:gridSpan w:val="4"/>
            <w:tcBorders>
              <w:top w:val="double" w:sz="2" w:space="0" w:color="000000"/>
              <w:left w:val="thickThinMediumGap" w:sz="9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46" w:line="237" w:lineRule="auto"/>
              <w:ind w:left="1898" w:right="60" w:hanging="877"/>
              <w:jc w:val="right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Carga Horária Docente de Orientação</w:t>
            </w:r>
            <w:r>
              <w:rPr>
                <w:rFonts w:ascii="Century Gothic" w:hAnsi="Century Gothic"/>
                <w:b/>
                <w:w w:val="99"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</w:rPr>
              <w:t>(preencher quando do tipo</w:t>
            </w:r>
            <w:r>
              <w:rPr>
                <w:rFonts w:ascii="Century Gothic" w:hAnsi="Century Gothic"/>
                <w:b/>
                <w:w w:val="99"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</w:rPr>
              <w:t>Atividade Acadêmica)</w:t>
            </w:r>
          </w:p>
        </w:tc>
        <w:tc>
          <w:tcPr>
            <w:tcW w:w="854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thinThickMediumGap" w:sz="9" w:space="0" w:color="000000"/>
            </w:tcBorders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19"/>
              </w:rPr>
            </w:pPr>
          </w:p>
          <w:p w:rsidR="00CD7286" w:rsidRDefault="00BE02D4">
            <w:pPr>
              <w:pStyle w:val="TableParagraph"/>
              <w:ind w:left="7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tcBorders>
              <w:top w:val="nil"/>
              <w:left w:val="thickThinMediumGap" w:sz="9" w:space="0" w:color="000000"/>
              <w:right w:val="single" w:sz="1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7286">
        <w:trPr>
          <w:trHeight w:val="192"/>
        </w:trPr>
        <w:tc>
          <w:tcPr>
            <w:tcW w:w="113" w:type="dxa"/>
            <w:tcBorders>
              <w:bottom w:val="single" w:sz="4" w:space="0" w:color="000000"/>
              <w:right w:val="nil"/>
            </w:tcBorders>
            <w:shd w:val="clear" w:color="auto" w:fill="BFBFBF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5" w:type="dxa"/>
            <w:gridSpan w:val="10"/>
            <w:tcBorders>
              <w:top w:val="thinThickThinSmallGap" w:sz="12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3" w:lineRule="exact"/>
              <w:ind w:left="4087" w:right="4040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PRÉ-REQUISITOS</w:t>
            </w:r>
          </w:p>
        </w:tc>
        <w:tc>
          <w:tcPr>
            <w:tcW w:w="155" w:type="dxa"/>
            <w:tcBorders>
              <w:left w:val="nil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rPr>
          <w:rFonts w:ascii="Times New Roman"/>
          <w:sz w:val="12"/>
        </w:rPr>
        <w:sectPr w:rsidR="00CD7286" w:rsidSect="00ED7A52">
          <w:type w:val="continuous"/>
          <w:pgSz w:w="12240" w:h="15840"/>
          <w:pgMar w:top="709" w:right="60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>
        <w:trPr>
          <w:trHeight w:val="753"/>
        </w:trPr>
        <w:tc>
          <w:tcPr>
            <w:tcW w:w="9609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CD7286" w:rsidRDefault="00CD7286">
            <w:pPr>
              <w:pStyle w:val="TableParagraph"/>
              <w:spacing w:line="170" w:lineRule="exact"/>
              <w:ind w:left="218" w:right="208"/>
              <w:jc w:val="center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>
        <w:trPr>
          <w:trHeight w:val="230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CD7286">
            <w:pPr>
              <w:pStyle w:val="TableParagraph"/>
              <w:spacing w:before="5" w:line="204" w:lineRule="exact"/>
              <w:ind w:left="100"/>
              <w:rPr>
                <w:sz w:val="19"/>
              </w:rPr>
            </w:pP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8D2E20">
            <w:pPr>
              <w:pStyle w:val="TableParagraph"/>
              <w:spacing w:before="5" w:line="204" w:lineRule="exact"/>
              <w:ind w:left="110"/>
              <w:rPr>
                <w:sz w:val="19"/>
              </w:rPr>
            </w:pPr>
            <w:r>
              <w:rPr>
                <w:sz w:val="19"/>
              </w:rPr>
              <w:t>Não há pré-requisitos</w:t>
            </w:r>
          </w:p>
        </w:tc>
      </w:tr>
      <w:tr w:rsidR="00CD7286">
        <w:trPr>
          <w:trHeight w:val="230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CD7286">
            <w:pPr>
              <w:pStyle w:val="TableParagraph"/>
              <w:spacing w:line="209" w:lineRule="exact"/>
              <w:ind w:left="100"/>
              <w:rPr>
                <w:sz w:val="19"/>
              </w:rPr>
            </w:pP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CD7286">
            <w:pPr>
              <w:pStyle w:val="TableParagraph"/>
              <w:spacing w:line="209" w:lineRule="exact"/>
              <w:ind w:left="110"/>
              <w:rPr>
                <w:sz w:val="19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pStyle w:val="Corpodetexto"/>
        <w:spacing w:before="7"/>
        <w:rPr>
          <w:b/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>
        <w:trPr>
          <w:trHeight w:val="196"/>
        </w:trPr>
        <w:tc>
          <w:tcPr>
            <w:tcW w:w="960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4" w:lineRule="exact"/>
              <w:ind w:left="218" w:right="2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CORREQUISITOS</w:t>
            </w:r>
          </w:p>
        </w:tc>
      </w:tr>
      <w:tr w:rsidR="00CD7286">
        <w:trPr>
          <w:trHeight w:val="729"/>
        </w:trPr>
        <w:tc>
          <w:tcPr>
            <w:tcW w:w="96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spacing w:before="2"/>
              <w:ind w:left="218" w:right="208"/>
              <w:jc w:val="center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>
        <w:trPr>
          <w:trHeight w:val="191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2C0E5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9"/>
              </w:rPr>
              <w:t>Não há correquisitos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>
        <w:trPr>
          <w:trHeight w:val="195"/>
        </w:trPr>
        <w:tc>
          <w:tcPr>
            <w:tcW w:w="960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4" w:lineRule="exact"/>
              <w:ind w:left="218" w:right="20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EQUIVALÊNCIAS</w:t>
            </w:r>
          </w:p>
        </w:tc>
      </w:tr>
      <w:tr w:rsidR="00CD7286">
        <w:trPr>
          <w:trHeight w:val="714"/>
        </w:trPr>
        <w:tc>
          <w:tcPr>
            <w:tcW w:w="96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spacing w:before="2"/>
              <w:ind w:left="218" w:right="208"/>
              <w:jc w:val="center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2C0E5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56" w:rsidRDefault="002C0E56" w:rsidP="002C0E5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DEM0644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E56" w:rsidRDefault="002C0E56" w:rsidP="002C0E5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METROLOGIA INDUSTRIAL    OU</w:t>
            </w:r>
          </w:p>
        </w:tc>
      </w:tr>
      <w:tr w:rsidR="002C0E5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56" w:rsidRDefault="002C0E56" w:rsidP="002C0E5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MEC0015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E56" w:rsidRDefault="002C0E56" w:rsidP="002C0E5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METROLOGIA   OU</w:t>
            </w:r>
          </w:p>
        </w:tc>
      </w:tr>
      <w:tr w:rsidR="002C0E5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56" w:rsidRDefault="002C0E56" w:rsidP="002C0E5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MEC1504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E56" w:rsidRDefault="002C0E56" w:rsidP="002C0E5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METROLOGIA INDUSTRIAL</w:t>
            </w:r>
          </w:p>
        </w:tc>
      </w:tr>
    </w:tbl>
    <w:p w:rsidR="00CD7286" w:rsidRDefault="00CD7286">
      <w:pPr>
        <w:pStyle w:val="Corpodetexto"/>
        <w:spacing w:before="9"/>
        <w:rPr>
          <w:b/>
          <w:sz w:val="18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195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757" w:right="174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EMENTA / DESCRIÇÃO</w:t>
            </w:r>
          </w:p>
        </w:tc>
      </w:tr>
      <w:tr w:rsidR="00CD7286">
        <w:trPr>
          <w:trHeight w:val="426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before="1" w:line="235" w:lineRule="auto"/>
              <w:ind w:left="3290" w:right="648" w:hanging="2613"/>
              <w:rPr>
                <w:rFonts w:ascii="Century Gothic" w:hAnsi="Century Gothic"/>
                <w:i/>
                <w:sz w:val="14"/>
              </w:rPr>
            </w:pPr>
            <w:r>
              <w:rPr>
                <w:rFonts w:ascii="Century Gothic" w:hAnsi="Century Gothic"/>
                <w:i/>
                <w:color w:val="FF0000"/>
                <w:sz w:val="14"/>
              </w:rPr>
              <w:t>Componente curricular que contemple carga horária total ou parcial de extensão deverá inserir na ementa a expressão “desenvolvimento de prática extensionista”.</w:t>
            </w:r>
          </w:p>
        </w:tc>
      </w:tr>
      <w:tr w:rsidR="00CD7286">
        <w:trPr>
          <w:trHeight w:val="1151"/>
        </w:trPr>
        <w:tc>
          <w:tcPr>
            <w:tcW w:w="9610" w:type="dxa"/>
            <w:tcBorders>
              <w:top w:val="single" w:sz="4" w:space="0" w:color="000000"/>
            </w:tcBorders>
          </w:tcPr>
          <w:p w:rsidR="00CD7286" w:rsidRPr="002C0E56" w:rsidRDefault="002C0E56">
            <w:pPr>
              <w:pStyle w:val="TableParagraph"/>
              <w:spacing w:before="4" w:line="206" w:lineRule="exact"/>
              <w:ind w:left="100"/>
              <w:jc w:val="both"/>
              <w:rPr>
                <w:sz w:val="16"/>
                <w:szCs w:val="16"/>
              </w:rPr>
            </w:pPr>
            <w:r w:rsidRPr="002C0E56">
              <w:rPr>
                <w:rFonts w:ascii="Verdana" w:hAnsi="Verdana"/>
                <w:color w:val="000000"/>
                <w:sz w:val="16"/>
                <w:szCs w:val="16"/>
                <w:shd w:val="clear" w:color="auto" w:fill="F9FBFD"/>
              </w:rPr>
              <w:t>Estatística aplicada à Metrologia (probabilidade, principais distribuições de probabilidade, histograma, medidas de tendência central e dispersão, inferências relativas à média e à variância, dependência estatística, regressão e correlação). Sistema internacional de unidades, vocabulário internacional de metrologia, erros e incertezas de medição, combinação e propagação de incertezas, calibração e rastreabilidade, sistemas de medição e grandezas metrológicas (comprimento, massa, força, pressão e temperatura), características de sistemas de medição, resultado da medição, garantia da qualidade. Legislação aplicada à Metrologia.</w:t>
            </w:r>
          </w:p>
        </w:tc>
      </w:tr>
    </w:tbl>
    <w:p w:rsidR="00CD7286" w:rsidRDefault="00BE02D4">
      <w:pPr>
        <w:spacing w:before="7"/>
        <w:ind w:left="117"/>
        <w:rPr>
          <w:rFonts w:ascii="Century Gothic" w:hAnsi="Century Gothic"/>
          <w:sz w:val="16"/>
        </w:rPr>
      </w:pPr>
      <w:r>
        <w:rPr>
          <w:rFonts w:ascii="Century Gothic" w:hAnsi="Century Gothic"/>
          <w:i/>
          <w:sz w:val="16"/>
        </w:rPr>
        <w:t>Obs.: Caso o Componente Curricular seja do Tipo Bloco, informar para cada Subunidade: Nome, Código, Tipo (Disciplina ou Módulo), Carga Horária Teórica, Carga Horária Prática, Número de Avaliações e Ementa</w:t>
      </w:r>
      <w:r>
        <w:rPr>
          <w:rFonts w:ascii="Century Gothic" w:hAnsi="Century Gothic"/>
          <w:sz w:val="16"/>
        </w:rPr>
        <w:t>.</w:t>
      </w:r>
    </w:p>
    <w:p w:rsidR="00CD7286" w:rsidRDefault="00CD7286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200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9" w:lineRule="exact"/>
              <w:ind w:left="1757" w:right="174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METODOLOGIAS E RECURSOS DIDÁTICOS ADAPTADOS AO FORMATO REMOTO</w:t>
            </w:r>
          </w:p>
        </w:tc>
      </w:tr>
      <w:tr w:rsidR="00CD7286" w:rsidTr="00D42617">
        <w:trPr>
          <w:trHeight w:val="2313"/>
        </w:trPr>
        <w:tc>
          <w:tcPr>
            <w:tcW w:w="9610" w:type="dxa"/>
            <w:tcBorders>
              <w:top w:val="single" w:sz="4" w:space="0" w:color="000000"/>
            </w:tcBorders>
          </w:tcPr>
          <w:p w:rsidR="00F42870" w:rsidRPr="00F42870" w:rsidRDefault="00F42870" w:rsidP="00F42870">
            <w:pPr>
              <w:rPr>
                <w:sz w:val="16"/>
                <w:szCs w:val="16"/>
              </w:rPr>
            </w:pPr>
            <w:r w:rsidRPr="00F42870">
              <w:rPr>
                <w:sz w:val="16"/>
                <w:szCs w:val="16"/>
              </w:rPr>
              <w:t>. Gravações de vídeos expondo cada conteúdo teórico serão feitos e disponibilizados em plataformas virtuais;</w:t>
            </w:r>
          </w:p>
          <w:p w:rsidR="00F42870" w:rsidRPr="00F42870" w:rsidRDefault="00F42870" w:rsidP="00F42870">
            <w:pPr>
              <w:rPr>
                <w:sz w:val="16"/>
                <w:szCs w:val="16"/>
              </w:rPr>
            </w:pPr>
            <w:r w:rsidRPr="00F42870">
              <w:rPr>
                <w:sz w:val="16"/>
                <w:szCs w:val="16"/>
              </w:rPr>
              <w:t>. Gravações de vídeos no Laboratório de Metrologia explicando o uso, manuseio, forma correta de armazenar, leitura e detalhes específicos dos instrumentos e máquinas de medição disponíveis das grandezas comprimento, temperatura, pressão e massa. Esses vídeos também serão disponibilizados nas plataformas virtuais e integram o conteúdo prático da disciplina;</w:t>
            </w:r>
          </w:p>
          <w:p w:rsidR="00F42870" w:rsidRPr="00F42870" w:rsidRDefault="00F42870" w:rsidP="00F42870">
            <w:pPr>
              <w:rPr>
                <w:sz w:val="16"/>
                <w:szCs w:val="16"/>
              </w:rPr>
            </w:pPr>
            <w:r w:rsidRPr="00F42870">
              <w:rPr>
                <w:sz w:val="16"/>
                <w:szCs w:val="16"/>
              </w:rPr>
              <w:t>.  todos os vídeos gravados e outros eventualmente disponíveis na internet serão discutidos passo a passo com os alunos durante os encontros síncronos;</w:t>
            </w:r>
          </w:p>
          <w:p w:rsidR="00CD7286" w:rsidRDefault="00CD7286">
            <w:pPr>
              <w:pStyle w:val="TableParagraph"/>
              <w:spacing w:before="6" w:line="206" w:lineRule="exact"/>
              <w:ind w:left="100"/>
              <w:jc w:val="both"/>
              <w:rPr>
                <w:sz w:val="19"/>
              </w:rPr>
            </w:pPr>
          </w:p>
        </w:tc>
      </w:tr>
    </w:tbl>
    <w:p w:rsidR="00CD7286" w:rsidRDefault="00CD7286">
      <w:pPr>
        <w:pStyle w:val="Corpodetexto"/>
        <w:spacing w:before="7"/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196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757" w:right="174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BIBLIOGRAFIA</w:t>
            </w:r>
          </w:p>
        </w:tc>
      </w:tr>
      <w:tr w:rsidR="00CD7286">
        <w:trPr>
          <w:trHeight w:val="623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BIBLIOGRAFIA BÁSICA:</w:t>
            </w:r>
          </w:p>
          <w:p w:rsidR="00F42870" w:rsidRPr="00F42870" w:rsidRDefault="00F42870" w:rsidP="00F42870">
            <w:pPr>
              <w:rPr>
                <w:sz w:val="16"/>
                <w:szCs w:val="16"/>
              </w:rPr>
            </w:pPr>
            <w:r w:rsidRPr="00F42870">
              <w:rPr>
                <w:sz w:val="16"/>
                <w:szCs w:val="16"/>
              </w:rPr>
              <w:t>. BALBINOT, Alexandre; BRUSAMARELLO, Valner João. Instrumentação e fundamentos de medidas. 2. ed. Rio de Janeiro: LTC, 2013. 2 v; xx p. ISBN: 9788521617549;</w:t>
            </w:r>
          </w:p>
          <w:p w:rsidR="00F42870" w:rsidRPr="00F42870" w:rsidRDefault="00F42870" w:rsidP="00F42870">
            <w:pPr>
              <w:rPr>
                <w:sz w:val="16"/>
                <w:szCs w:val="16"/>
              </w:rPr>
            </w:pPr>
            <w:r w:rsidRPr="00F42870">
              <w:rPr>
                <w:sz w:val="16"/>
                <w:szCs w:val="16"/>
              </w:rPr>
              <w:t>. INIEWSKI, Krzysztof (Ed). Smart sensors for industrial applications. Boca Raton, FL: CRC Press, 2013. xxxv, 562p. ISBN: 9781466568105.</w:t>
            </w:r>
          </w:p>
          <w:p w:rsidR="00F42870" w:rsidRPr="00F42870" w:rsidRDefault="00F42870" w:rsidP="00F42870">
            <w:pPr>
              <w:rPr>
                <w:sz w:val="16"/>
                <w:szCs w:val="16"/>
              </w:rPr>
            </w:pPr>
            <w:r w:rsidRPr="00F42870">
              <w:rPr>
                <w:sz w:val="16"/>
                <w:szCs w:val="16"/>
              </w:rPr>
              <w:t>. FRADEN, Jacob. Handbook of modern sensors: physics, designs, and applications. 4th ed. New York: Springer, 2010. xv, 663 p. ISBN: 9781441964656.</w:t>
            </w:r>
            <w:bookmarkStart w:id="0" w:name="_GoBack"/>
            <w:bookmarkEnd w:id="0"/>
          </w:p>
          <w:p w:rsidR="00CD7286" w:rsidRDefault="00CD7286">
            <w:pPr>
              <w:pStyle w:val="TableParagraph"/>
              <w:spacing w:before="7"/>
              <w:rPr>
                <w:rFonts w:ascii="Century Gothic"/>
                <w:sz w:val="16"/>
              </w:rPr>
            </w:pPr>
          </w:p>
          <w:p w:rsidR="00CD7286" w:rsidRDefault="00CD7286">
            <w:pPr>
              <w:pStyle w:val="TableParagraph"/>
              <w:spacing w:before="1" w:line="206" w:lineRule="exact"/>
              <w:ind w:left="100"/>
              <w:rPr>
                <w:sz w:val="19"/>
              </w:rPr>
            </w:pPr>
          </w:p>
        </w:tc>
      </w:tr>
      <w:tr w:rsidR="00CD7286">
        <w:trPr>
          <w:trHeight w:val="1079"/>
        </w:trPr>
        <w:tc>
          <w:tcPr>
            <w:tcW w:w="9610" w:type="dxa"/>
            <w:tcBorders>
              <w:top w:val="single" w:sz="4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0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BIBLIOGRAFIA COMPLEMENTAR:</w:t>
            </w:r>
          </w:p>
          <w:p w:rsidR="00F42870" w:rsidRPr="00F42870" w:rsidRDefault="00F42870" w:rsidP="00F42870">
            <w:pPr>
              <w:rPr>
                <w:sz w:val="16"/>
                <w:szCs w:val="16"/>
              </w:rPr>
            </w:pPr>
            <w:r w:rsidRPr="00F42870">
              <w:rPr>
                <w:sz w:val="16"/>
                <w:szCs w:val="16"/>
              </w:rPr>
              <w:t>. Albertazzi, Armando;  - Fundamentos da Metrologia Científica e Industrial/ Armando Albertazzi, André R. de Sousa - Barueri, SP : Manole, 2008.ISBN 978-85-204-2116-1</w:t>
            </w:r>
          </w:p>
          <w:p w:rsidR="00CD7286" w:rsidRDefault="00CD7286">
            <w:pPr>
              <w:pStyle w:val="TableParagraph"/>
              <w:spacing w:before="3"/>
              <w:rPr>
                <w:rFonts w:ascii="Century Gothic"/>
                <w:sz w:val="16"/>
              </w:rPr>
            </w:pPr>
          </w:p>
          <w:p w:rsidR="00CD7286" w:rsidRDefault="00CD7286">
            <w:pPr>
              <w:pStyle w:val="TableParagraph"/>
              <w:spacing w:before="2" w:line="206" w:lineRule="exact"/>
              <w:ind w:left="100"/>
              <w:rPr>
                <w:sz w:val="19"/>
              </w:rPr>
            </w:pPr>
          </w:p>
        </w:tc>
      </w:tr>
    </w:tbl>
    <w:p w:rsidR="00CD7286" w:rsidRDefault="00CD7286">
      <w:pPr>
        <w:spacing w:line="206" w:lineRule="exact"/>
        <w:rPr>
          <w:sz w:val="19"/>
        </w:rPr>
        <w:sectPr w:rsidR="00CD7286">
          <w:pgSz w:w="12240" w:h="15840"/>
          <w:pgMar w:top="1280" w:right="60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9499"/>
      </w:tblGrid>
      <w:tr w:rsidR="00CD7286">
        <w:trPr>
          <w:trHeight w:val="196"/>
        </w:trPr>
        <w:tc>
          <w:tcPr>
            <w:tcW w:w="110" w:type="dxa"/>
            <w:tcBorders>
              <w:left w:val="single" w:sz="12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9" w:type="dxa"/>
            <w:tcBorders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962" w:right="2026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CURSO PARA O QUAL O COMPONENTE CURRICULAR SERÁ OFERECIDO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NOME DO CURSO: </w:t>
            </w:r>
            <w:r>
              <w:rPr>
                <w:sz w:val="19"/>
              </w:rPr>
              <w:t>ENGENHARIA MECATRÔNICA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CÓDIGO DA ESTRUTURA CURRICULAR: </w:t>
            </w:r>
            <w:r>
              <w:rPr>
                <w:sz w:val="19"/>
              </w:rPr>
              <w:t>02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PERÍODO DE OFERTA NA ESTRUTURA CURRICULAR: </w:t>
            </w:r>
          </w:p>
        </w:tc>
      </w:tr>
      <w:tr w:rsidR="00CD7286">
        <w:trPr>
          <w:trHeight w:val="39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RELAÇÃO DO COMPONENTE COM A ESTRUTURA CURRICULAR:</w:t>
            </w:r>
          </w:p>
          <w:p w:rsidR="00CD7286" w:rsidRDefault="00BE02D4">
            <w:pPr>
              <w:pStyle w:val="TableParagraph"/>
              <w:tabs>
                <w:tab w:val="left" w:pos="1613"/>
                <w:tab w:val="left" w:pos="2866"/>
              </w:tabs>
              <w:spacing w:line="179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( </w:t>
            </w:r>
            <w:r>
              <w:rPr>
                <w:rFonts w:ascii="Century Gothic" w:hAnsi="Century Gothic"/>
                <w:spacing w:val="-3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Obrigatório</w:t>
            </w:r>
            <w:r>
              <w:rPr>
                <w:rFonts w:ascii="Century Gothic" w:hAnsi="Century Gothic"/>
                <w:sz w:val="16"/>
              </w:rPr>
              <w:tab/>
              <w:t xml:space="preserve">( </w:t>
            </w:r>
            <w:r>
              <w:rPr>
                <w:rFonts w:ascii="Century Gothic" w:hAnsi="Century Gothic"/>
                <w:spacing w:val="4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Optativo</w:t>
            </w:r>
            <w:r>
              <w:rPr>
                <w:rFonts w:ascii="Century Gothic" w:hAnsi="Century Gothic"/>
                <w:sz w:val="16"/>
              </w:rPr>
              <w:tab/>
              <w:t>( ) Complementar</w:t>
            </w:r>
          </w:p>
        </w:tc>
      </w:tr>
    </w:tbl>
    <w:p w:rsidR="00CD7286" w:rsidRDefault="00CD7286">
      <w:pPr>
        <w:pStyle w:val="Corpodetexto"/>
        <w:spacing w:before="11"/>
        <w:rPr>
          <w:sz w:val="24"/>
        </w:rPr>
      </w:pPr>
    </w:p>
    <w:p w:rsidR="00CD7286" w:rsidRDefault="00BE02D4">
      <w:pPr>
        <w:tabs>
          <w:tab w:val="left" w:pos="4491"/>
          <w:tab w:val="left" w:pos="4900"/>
          <w:tab w:val="left" w:pos="6483"/>
          <w:tab w:val="left" w:pos="7425"/>
        </w:tabs>
        <w:spacing w:before="98"/>
        <w:ind w:left="1931"/>
        <w:rPr>
          <w:rFonts w:ascii="Century Gothic"/>
          <w:sz w:val="16"/>
        </w:rPr>
      </w:pPr>
      <w:r>
        <w:rPr>
          <w:rFonts w:ascii="Century Gothic"/>
          <w:w w:val="99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,</w:t>
      </w:r>
      <w:r>
        <w:rPr>
          <w:rFonts w:ascii="Century Gothic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de</w:t>
      </w:r>
      <w:r>
        <w:rPr>
          <w:rFonts w:ascii="Century Gothic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de</w:t>
      </w:r>
      <w:r>
        <w:rPr>
          <w:rFonts w:ascii="Century Gothic"/>
          <w:spacing w:val="1"/>
          <w:sz w:val="16"/>
        </w:rPr>
        <w:t xml:space="preserve"> </w:t>
      </w:r>
      <w:r>
        <w:rPr>
          <w:rFonts w:ascii="Century Gothic"/>
          <w:w w:val="99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</w:p>
    <w:p w:rsidR="00CD7286" w:rsidRDefault="00BE02D4">
      <w:pPr>
        <w:pStyle w:val="Corpodetexto"/>
        <w:ind w:left="2079"/>
      </w:pPr>
      <w:r>
        <w:rPr>
          <w:w w:val="105"/>
        </w:rPr>
        <w:t>(Local)</w:t>
      </w:r>
    </w:p>
    <w:p w:rsidR="00CD7286" w:rsidRDefault="00CD7286">
      <w:pPr>
        <w:pStyle w:val="Corpodetexto"/>
        <w:spacing w:before="0"/>
        <w:rPr>
          <w:sz w:val="20"/>
        </w:rPr>
      </w:pPr>
    </w:p>
    <w:p w:rsidR="00CD7286" w:rsidRDefault="008D5AE4">
      <w:pPr>
        <w:pStyle w:val="Corpodetexto"/>
        <w:spacing w:before="6"/>
        <w:rPr>
          <w:sz w:val="2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1440815</wp:posOffset>
                </wp:positionH>
                <wp:positionV relativeFrom="paragraph">
                  <wp:posOffset>259080</wp:posOffset>
                </wp:positionV>
                <wp:extent cx="48895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FA88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5pt,20.4pt" to="498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dHEQ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" strokeweight=".24553mm">
                <w10:wrap type="topAndBottom" anchorx="page"/>
              </v:line>
            </w:pict>
          </mc:Fallback>
        </mc:AlternateContent>
      </w:r>
    </w:p>
    <w:p w:rsidR="00CD7286" w:rsidRDefault="00BE02D4">
      <w:pPr>
        <w:pStyle w:val="Corpodetexto"/>
        <w:ind w:left="1027"/>
      </w:pPr>
      <w:r>
        <w:rPr>
          <w:w w:val="105"/>
        </w:rPr>
        <w:t>(Assinatura e carimbo do chefe/diretor da unidade responsável pelo componente)</w:t>
      </w:r>
    </w:p>
    <w:sectPr w:rsidR="00CD7286">
      <w:pgSz w:w="12240" w:h="15840"/>
      <w:pgMar w:top="1480" w:right="6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86"/>
    <w:rsid w:val="002C0E56"/>
    <w:rsid w:val="006E4CE7"/>
    <w:rsid w:val="00703A10"/>
    <w:rsid w:val="008D2E20"/>
    <w:rsid w:val="008D5AE4"/>
    <w:rsid w:val="008E1156"/>
    <w:rsid w:val="00BE02D4"/>
    <w:rsid w:val="00CD7286"/>
    <w:rsid w:val="00D42617"/>
    <w:rsid w:val="00ED7A52"/>
    <w:rsid w:val="00F4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2BB22-9E4C-4D71-B83F-BFC37314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rFonts w:ascii="Century Gothic" w:eastAsia="Century Gothic" w:hAnsi="Century Gothic" w:cs="Century Gothic"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DEM-Chefia</dc:creator>
  <cp:lastModifiedBy>rossana.adv.12@gmail.com</cp:lastModifiedBy>
  <cp:revision>4</cp:revision>
  <dcterms:created xsi:type="dcterms:W3CDTF">2020-08-04T20:43:00Z</dcterms:created>
  <dcterms:modified xsi:type="dcterms:W3CDTF">2020-08-04T20:49:00Z</dcterms:modified>
</cp:coreProperties>
</file>