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00" w:rsidRDefault="008B0D00" w:rsidP="008B0D00">
      <w:pPr>
        <w:pStyle w:val="Standard"/>
        <w:spacing w:after="240"/>
        <w:jc w:val="center"/>
        <w:rPr>
          <w:b/>
          <w:lang w:val="pt-BR"/>
        </w:rPr>
      </w:pPr>
      <w:r>
        <w:rPr>
          <w:b/>
          <w:noProof/>
          <w:lang w:val="pt-BR" w:eastAsia="pt-BR" w:bidi="ar-SA"/>
        </w:rPr>
        <w:drawing>
          <wp:inline distT="0" distB="0" distL="0" distR="0" wp14:anchorId="25F67D3B" wp14:editId="7C2EFAF3">
            <wp:extent cx="1171575" cy="1351637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si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841" cy="135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D00" w:rsidRDefault="008B0D00" w:rsidP="00E61E24">
      <w:pPr>
        <w:pStyle w:val="Standard"/>
        <w:spacing w:after="240"/>
        <w:rPr>
          <w:lang w:val="pt-BR"/>
        </w:rPr>
      </w:pPr>
      <w:r>
        <w:rPr>
          <w:b/>
          <w:lang w:val="pt-BR"/>
        </w:rPr>
        <w:t xml:space="preserve">CICLO DE </w:t>
      </w:r>
      <w:r>
        <w:rPr>
          <w:rStyle w:val="zmsearchresult"/>
          <w:b/>
          <w:lang w:val="pt-BR"/>
        </w:rPr>
        <w:t>SEMINÁRIOS</w:t>
      </w:r>
      <w:r>
        <w:rPr>
          <w:b/>
          <w:lang w:val="pt-BR"/>
        </w:rPr>
        <w:t xml:space="preserve"> LABSIS 2015 - </w:t>
      </w:r>
      <w:r w:rsidR="0009597C">
        <w:rPr>
          <w:b/>
          <w:lang w:val="pt-BR"/>
        </w:rPr>
        <w:t>DÉCIMO</w:t>
      </w:r>
      <w:r>
        <w:rPr>
          <w:b/>
          <w:lang w:val="pt-BR"/>
        </w:rPr>
        <w:t xml:space="preserve"> SEMINÁRIO</w:t>
      </w:r>
      <w:r>
        <w:rPr>
          <w:lang w:val="pt-BR"/>
        </w:rPr>
        <w:br/>
        <w:t xml:space="preserve">Data: </w:t>
      </w:r>
      <w:r w:rsidR="0009597C">
        <w:rPr>
          <w:lang w:val="pt-BR"/>
        </w:rPr>
        <w:t>12</w:t>
      </w:r>
      <w:r>
        <w:rPr>
          <w:lang w:val="pt-BR"/>
        </w:rPr>
        <w:t>/</w:t>
      </w:r>
      <w:r w:rsidR="005D5896">
        <w:rPr>
          <w:lang w:val="pt-BR"/>
        </w:rPr>
        <w:t>1</w:t>
      </w:r>
      <w:r w:rsidR="00F53019">
        <w:rPr>
          <w:lang w:val="pt-BR"/>
        </w:rPr>
        <w:t>1</w:t>
      </w:r>
      <w:r>
        <w:rPr>
          <w:lang w:val="pt-BR"/>
        </w:rPr>
        <w:t>/2015</w:t>
      </w:r>
      <w:r>
        <w:rPr>
          <w:lang w:val="pt-BR"/>
        </w:rPr>
        <w:br/>
        <w:t>Horário: 16h30min</w:t>
      </w:r>
      <w:r>
        <w:rPr>
          <w:lang w:val="pt-BR"/>
        </w:rPr>
        <w:br/>
        <w:t>Local: Auditório do departamento de Geofísica (prédio REUNI</w:t>
      </w:r>
      <w:proofErr w:type="gramStart"/>
      <w:r>
        <w:rPr>
          <w:lang w:val="pt-BR"/>
        </w:rPr>
        <w:t>)</w:t>
      </w:r>
      <w:proofErr w:type="gramEnd"/>
      <w:r>
        <w:rPr>
          <w:lang w:val="pt-BR"/>
        </w:rPr>
        <w:br/>
        <w:t>Ministrante:</w:t>
      </w:r>
      <w:r w:rsidR="0009597C">
        <w:rPr>
          <w:lang w:val="pt-BR"/>
        </w:rPr>
        <w:t xml:space="preserve"> </w:t>
      </w:r>
      <w:proofErr w:type="spellStart"/>
      <w:r w:rsidR="0009597C">
        <w:rPr>
          <w:lang w:val="pt-BR"/>
        </w:rPr>
        <w:t>Prof</w:t>
      </w:r>
      <w:proofErr w:type="spellEnd"/>
      <w:r w:rsidR="0009597C">
        <w:rPr>
          <w:lang w:val="pt-BR"/>
        </w:rPr>
        <w:t xml:space="preserve"> Dr. Xavier Garcia (Barcelona Center for </w:t>
      </w:r>
      <w:proofErr w:type="spellStart"/>
      <w:r w:rsidR="0009597C">
        <w:rPr>
          <w:lang w:val="pt-BR"/>
        </w:rPr>
        <w:t>Subsurface</w:t>
      </w:r>
      <w:proofErr w:type="spellEnd"/>
      <w:r w:rsidR="0009597C">
        <w:rPr>
          <w:lang w:val="pt-BR"/>
        </w:rPr>
        <w:t xml:space="preserve"> </w:t>
      </w:r>
      <w:proofErr w:type="spellStart"/>
      <w:r w:rsidR="0009597C">
        <w:rPr>
          <w:lang w:val="pt-BR"/>
        </w:rPr>
        <w:t>Imaging</w:t>
      </w:r>
      <w:proofErr w:type="spellEnd"/>
      <w:r w:rsidR="0009597C">
        <w:rPr>
          <w:lang w:val="pt-BR"/>
        </w:rPr>
        <w:t>)</w:t>
      </w:r>
    </w:p>
    <w:p w:rsidR="00C20583" w:rsidRDefault="00C20583" w:rsidP="003B65DB">
      <w:pPr>
        <w:pStyle w:val="Standard"/>
        <w:spacing w:after="240"/>
        <w:jc w:val="both"/>
        <w:rPr>
          <w:lang w:val="pt-BR"/>
        </w:rPr>
      </w:pPr>
    </w:p>
    <w:p w:rsidR="00C20583" w:rsidRDefault="0009597C" w:rsidP="0009597C">
      <w:pPr>
        <w:pStyle w:val="Corpodetexto2"/>
        <w:jc w:val="both"/>
        <w:rPr>
          <w:rFonts w:ascii="Liberation Serif" w:eastAsia="AR PL KaitiM GB" w:hAnsi="Liberation Serif" w:cs="Lohit Hindi"/>
          <w:b w:val="0"/>
          <w:smallCaps w:val="0"/>
          <w:kern w:val="3"/>
          <w:sz w:val="24"/>
          <w:szCs w:val="24"/>
          <w:lang w:val="en-US" w:eastAsia="zh-CN" w:bidi="hi-IN"/>
        </w:rPr>
      </w:pPr>
      <w:proofErr w:type="spellStart"/>
      <w:r>
        <w:rPr>
          <w:rFonts w:ascii="Liberation Serif" w:eastAsia="AR PL KaitiM GB" w:hAnsi="Liberation Serif" w:cs="Lohit Hindi"/>
          <w:b w:val="0"/>
          <w:smallCaps w:val="0"/>
          <w:kern w:val="3"/>
          <w:sz w:val="24"/>
          <w:szCs w:val="24"/>
          <w:lang w:val="en-US" w:eastAsia="zh-CN" w:bidi="hi-IN"/>
        </w:rPr>
        <w:t>Título</w:t>
      </w:r>
      <w:proofErr w:type="spellEnd"/>
      <w:r>
        <w:rPr>
          <w:rFonts w:ascii="Liberation Serif" w:eastAsia="AR PL KaitiM GB" w:hAnsi="Liberation Serif" w:cs="Lohit Hindi"/>
          <w:b w:val="0"/>
          <w:smallCaps w:val="0"/>
          <w:kern w:val="3"/>
          <w:sz w:val="24"/>
          <w:szCs w:val="24"/>
          <w:lang w:val="en-US" w:eastAsia="zh-CN" w:bidi="hi-IN"/>
        </w:rPr>
        <w:t xml:space="preserve">: An introduction to </w:t>
      </w:r>
      <w:proofErr w:type="spellStart"/>
      <w:r>
        <w:rPr>
          <w:rFonts w:ascii="Liberation Serif" w:eastAsia="AR PL KaitiM GB" w:hAnsi="Liberation Serif" w:cs="Lohit Hindi"/>
          <w:b w:val="0"/>
          <w:smallCaps w:val="0"/>
          <w:kern w:val="3"/>
          <w:sz w:val="24"/>
          <w:szCs w:val="24"/>
          <w:lang w:val="en-US" w:eastAsia="zh-CN" w:bidi="hi-IN"/>
        </w:rPr>
        <w:t>magnetotellurics</w:t>
      </w:r>
      <w:proofErr w:type="spellEnd"/>
      <w:r>
        <w:rPr>
          <w:rFonts w:ascii="Liberation Serif" w:eastAsia="AR PL KaitiM GB" w:hAnsi="Liberation Serif" w:cs="Lohit Hindi"/>
          <w:b w:val="0"/>
          <w:smallCaps w:val="0"/>
          <w:kern w:val="3"/>
          <w:sz w:val="24"/>
          <w:szCs w:val="24"/>
          <w:lang w:val="en-US" w:eastAsia="zh-CN" w:bidi="hi-IN"/>
        </w:rPr>
        <w:t xml:space="preserve">… And a couple of examples </w:t>
      </w:r>
    </w:p>
    <w:p w:rsidR="0009597C" w:rsidRPr="0009597C" w:rsidRDefault="0009597C" w:rsidP="0009597C">
      <w:pPr>
        <w:pStyle w:val="Corpodetexto2"/>
        <w:jc w:val="both"/>
        <w:rPr>
          <w:rFonts w:ascii="Liberation Serif" w:eastAsia="AR PL KaitiM GB" w:hAnsi="Liberation Serif" w:cs="Lohit Hindi"/>
          <w:kern w:val="3"/>
          <w:sz w:val="24"/>
          <w:szCs w:val="24"/>
          <w:lang w:val="en-US" w:eastAsia="zh-CN" w:bidi="hi-IN"/>
        </w:rPr>
      </w:pPr>
    </w:p>
    <w:p w:rsidR="008B0D00" w:rsidRPr="00F53019" w:rsidRDefault="008B0D00" w:rsidP="00E61E24">
      <w:pPr>
        <w:pStyle w:val="Standard"/>
        <w:spacing w:after="240"/>
        <w:rPr>
          <w:lang w:val="pt-BR"/>
        </w:rPr>
      </w:pPr>
      <w:r w:rsidRPr="0009597C">
        <w:tab/>
      </w:r>
      <w:r w:rsidR="00E61E24" w:rsidRPr="00F53019">
        <w:rPr>
          <w:lang w:val="pt-BR"/>
        </w:rPr>
        <w:t>Resumo</w:t>
      </w:r>
      <w:r w:rsidRPr="00F53019">
        <w:rPr>
          <w:lang w:val="pt-BR"/>
        </w:rPr>
        <w:t>:</w:t>
      </w:r>
    </w:p>
    <w:p w:rsidR="00F53019" w:rsidRPr="0009597C" w:rsidRDefault="0009597C" w:rsidP="00F53019">
      <w:pPr>
        <w:pStyle w:val="Standard"/>
        <w:spacing w:after="240"/>
        <w:jc w:val="both"/>
      </w:pPr>
      <w:r>
        <w:t>Electromagnetic methods are geophysical techniques widely used by both</w:t>
      </w:r>
      <w:r>
        <w:br/>
        <w:t>academia and industry. In the present talk I start with a broad</w:t>
      </w:r>
      <w:r>
        <w:br/>
        <w:t>introduction to the method, reviewing the mathematical background</w:t>
      </w:r>
      <w:proofErr w:type="gramStart"/>
      <w:r>
        <w:t>,</w:t>
      </w:r>
      <w:proofErr w:type="gramEnd"/>
      <w:r>
        <w:br/>
        <w:t>introduce resistivity and finishing with a classification into natural</w:t>
      </w:r>
      <w:r>
        <w:br/>
        <w:t>and controlled source methods. In the second part I introduce the BODES</w:t>
      </w:r>
      <w:r>
        <w:br/>
        <w:t>experiment, showing preliminary results from processing. Finally, I will</w:t>
      </w:r>
      <w:r>
        <w:br/>
        <w:t xml:space="preserve">show results from a Marine </w:t>
      </w:r>
      <w:proofErr w:type="spellStart"/>
      <w:r>
        <w:t>Magnetotelluric</w:t>
      </w:r>
      <w:proofErr w:type="spellEnd"/>
      <w:r>
        <w:t xml:space="preserve"> survey in southern Spain to</w:t>
      </w:r>
      <w:r>
        <w:br/>
        <w:t>study a very complex convergence margin.</w:t>
      </w:r>
      <w:bookmarkStart w:id="0" w:name="_GoBack"/>
      <w:bookmarkEnd w:id="0"/>
    </w:p>
    <w:p w:rsidR="00F53019" w:rsidRPr="0009597C" w:rsidRDefault="00F53019" w:rsidP="00F53019">
      <w:pPr>
        <w:jc w:val="both"/>
        <w:rPr>
          <w:rFonts w:ascii="Liberation Serif" w:eastAsia="AR PL KaitiM GB" w:hAnsi="Liberation Serif" w:cs="Lohit Hindi"/>
          <w:kern w:val="3"/>
          <w:sz w:val="24"/>
          <w:szCs w:val="24"/>
          <w:lang w:val="en-US" w:eastAsia="zh-CN" w:bidi="hi-IN"/>
        </w:rPr>
      </w:pPr>
      <w:r w:rsidRPr="0009597C">
        <w:rPr>
          <w:rFonts w:ascii="Liberation Serif" w:eastAsia="AR PL KaitiM GB" w:hAnsi="Liberation Serif" w:cs="Lohit Hindi"/>
          <w:kern w:val="3"/>
          <w:sz w:val="24"/>
          <w:szCs w:val="24"/>
          <w:lang w:val="en-US" w:eastAsia="zh-CN" w:bidi="hi-IN"/>
        </w:rPr>
        <w:tab/>
      </w:r>
    </w:p>
    <w:p w:rsidR="002D0064" w:rsidRPr="0009597C" w:rsidRDefault="0009597C" w:rsidP="00F53019">
      <w:pPr>
        <w:pStyle w:val="NormalWeb"/>
        <w:ind w:firstLine="708"/>
        <w:jc w:val="both"/>
        <w:rPr>
          <w:rFonts w:ascii="Liberation Serif" w:eastAsia="AR PL KaitiM GB" w:hAnsi="Liberation Serif" w:cs="Lohit Hindi"/>
          <w:kern w:val="3"/>
          <w:lang w:val="en-US" w:eastAsia="zh-CN" w:bidi="hi-IN"/>
        </w:rPr>
      </w:pPr>
    </w:p>
    <w:sectPr w:rsidR="002D0064" w:rsidRPr="000959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 PL KaitiM GB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00"/>
    <w:rsid w:val="0009597C"/>
    <w:rsid w:val="001C4564"/>
    <w:rsid w:val="0020782C"/>
    <w:rsid w:val="002A5BB7"/>
    <w:rsid w:val="0039336C"/>
    <w:rsid w:val="003B65DB"/>
    <w:rsid w:val="003E2496"/>
    <w:rsid w:val="003F5F57"/>
    <w:rsid w:val="0041512C"/>
    <w:rsid w:val="005D5896"/>
    <w:rsid w:val="0078604D"/>
    <w:rsid w:val="00834322"/>
    <w:rsid w:val="008B0D00"/>
    <w:rsid w:val="00A46AA9"/>
    <w:rsid w:val="00AC2DD0"/>
    <w:rsid w:val="00AC5DC6"/>
    <w:rsid w:val="00BF0682"/>
    <w:rsid w:val="00C05D78"/>
    <w:rsid w:val="00C20583"/>
    <w:rsid w:val="00CF1B14"/>
    <w:rsid w:val="00D67C6C"/>
    <w:rsid w:val="00E61E24"/>
    <w:rsid w:val="00F1669C"/>
    <w:rsid w:val="00F53019"/>
    <w:rsid w:val="00F8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B0D00"/>
    <w:pPr>
      <w:widowControl w:val="0"/>
      <w:suppressAutoHyphens/>
      <w:autoSpaceDN w:val="0"/>
      <w:spacing w:after="0" w:line="240" w:lineRule="auto"/>
    </w:pPr>
    <w:rPr>
      <w:rFonts w:ascii="Liberation Serif" w:eastAsia="AR PL KaitiM GB" w:hAnsi="Liberation Serif" w:cs="Lohit Hindi"/>
      <w:kern w:val="3"/>
      <w:sz w:val="24"/>
      <w:szCs w:val="24"/>
      <w:lang w:val="en-US" w:eastAsia="zh-CN" w:bidi="hi-IN"/>
    </w:rPr>
  </w:style>
  <w:style w:type="character" w:customStyle="1" w:styleId="zmsearchresult">
    <w:name w:val="zmsearchresult"/>
    <w:basedOn w:val="Fontepargpadro"/>
    <w:rsid w:val="008B0D00"/>
  </w:style>
  <w:style w:type="paragraph" w:styleId="Textodebalo">
    <w:name w:val="Balloon Text"/>
    <w:basedOn w:val="Normal"/>
    <w:link w:val="TextodebaloChar"/>
    <w:uiPriority w:val="99"/>
    <w:semiHidden/>
    <w:unhideWhenUsed/>
    <w:rsid w:val="008B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0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E6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61E2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E61E24"/>
  </w:style>
  <w:style w:type="paragraph" w:styleId="NormalWeb">
    <w:name w:val="Normal (Web)"/>
    <w:basedOn w:val="Normal"/>
    <w:uiPriority w:val="99"/>
    <w:unhideWhenUsed/>
    <w:rsid w:val="003B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53019"/>
    <w:pPr>
      <w:spacing w:after="0" w:line="240" w:lineRule="auto"/>
      <w:jc w:val="center"/>
    </w:pPr>
    <w:rPr>
      <w:rFonts w:ascii="Arial" w:eastAsia="Times New Roman" w:hAnsi="Arial" w:cs="Arial"/>
      <w:b/>
      <w:smallCaps/>
      <w:sz w:val="32"/>
      <w:szCs w:val="4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53019"/>
    <w:rPr>
      <w:rFonts w:ascii="Arial" w:eastAsia="Times New Roman" w:hAnsi="Arial" w:cs="Arial"/>
      <w:b/>
      <w:smallCaps/>
      <w:sz w:val="32"/>
      <w:szCs w:val="4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B0D00"/>
    <w:pPr>
      <w:widowControl w:val="0"/>
      <w:suppressAutoHyphens/>
      <w:autoSpaceDN w:val="0"/>
      <w:spacing w:after="0" w:line="240" w:lineRule="auto"/>
    </w:pPr>
    <w:rPr>
      <w:rFonts w:ascii="Liberation Serif" w:eastAsia="AR PL KaitiM GB" w:hAnsi="Liberation Serif" w:cs="Lohit Hindi"/>
      <w:kern w:val="3"/>
      <w:sz w:val="24"/>
      <w:szCs w:val="24"/>
      <w:lang w:val="en-US" w:eastAsia="zh-CN" w:bidi="hi-IN"/>
    </w:rPr>
  </w:style>
  <w:style w:type="character" w:customStyle="1" w:styleId="zmsearchresult">
    <w:name w:val="zmsearchresult"/>
    <w:basedOn w:val="Fontepargpadro"/>
    <w:rsid w:val="008B0D00"/>
  </w:style>
  <w:style w:type="paragraph" w:styleId="Textodebalo">
    <w:name w:val="Balloon Text"/>
    <w:basedOn w:val="Normal"/>
    <w:link w:val="TextodebaloChar"/>
    <w:uiPriority w:val="99"/>
    <w:semiHidden/>
    <w:unhideWhenUsed/>
    <w:rsid w:val="008B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0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uiPriority w:val="10"/>
    <w:qFormat/>
    <w:rsid w:val="00E6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61E2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bject">
    <w:name w:val="object"/>
    <w:basedOn w:val="Fontepargpadro"/>
    <w:rsid w:val="00E61E24"/>
  </w:style>
  <w:style w:type="paragraph" w:styleId="NormalWeb">
    <w:name w:val="Normal (Web)"/>
    <w:basedOn w:val="Normal"/>
    <w:uiPriority w:val="99"/>
    <w:unhideWhenUsed/>
    <w:rsid w:val="003B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53019"/>
    <w:pPr>
      <w:spacing w:after="0" w:line="240" w:lineRule="auto"/>
      <w:jc w:val="center"/>
    </w:pPr>
    <w:rPr>
      <w:rFonts w:ascii="Arial" w:eastAsia="Times New Roman" w:hAnsi="Arial" w:cs="Arial"/>
      <w:b/>
      <w:smallCaps/>
      <w:sz w:val="32"/>
      <w:szCs w:val="4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53019"/>
    <w:rPr>
      <w:rFonts w:ascii="Arial" w:eastAsia="Times New Roman" w:hAnsi="Arial" w:cs="Arial"/>
      <w:b/>
      <w:smallCaps/>
      <w:sz w:val="32"/>
      <w:szCs w:val="4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3</cp:revision>
  <dcterms:created xsi:type="dcterms:W3CDTF">2015-11-12T11:32:00Z</dcterms:created>
  <dcterms:modified xsi:type="dcterms:W3CDTF">2015-11-12T11:35:00Z</dcterms:modified>
</cp:coreProperties>
</file>