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ANEXO 01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INSTRUMENTO PARA AVALIAÇÃO DO TCC PELA BANCA EXAMINADORA</w:t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Aluno (a): __________________________________________________________________</w:t>
      </w:r>
    </w:p>
    <w:p w:rsidR="00000000" w:rsidDel="00000000" w:rsidP="00000000" w:rsidRDefault="00000000" w:rsidRPr="00000000" w14:paraId="00000007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Título do Trabalho:  __________________________________________________________</w:t>
      </w:r>
    </w:p>
    <w:p w:rsidR="00000000" w:rsidDel="00000000" w:rsidP="00000000" w:rsidRDefault="00000000" w:rsidRPr="00000000" w14:paraId="00000008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Membros da Banca: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00D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2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750"/>
        <w:gridCol w:w="900"/>
        <w:gridCol w:w="1545"/>
        <w:gridCol w:w="1560"/>
        <w:gridCol w:w="1665"/>
        <w:tblGridChange w:id="0">
          <w:tblGrid>
            <w:gridCol w:w="3750"/>
            <w:gridCol w:w="900"/>
            <w:gridCol w:w="1545"/>
            <w:gridCol w:w="1560"/>
            <w:gridCol w:w="166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vMerge w:val="restart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Aspectos relativos à 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Produção Escrita</w:t>
            </w:r>
          </w:p>
        </w:tc>
        <w:tc>
          <w:tcPr>
            <w:vMerge w:val="restart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Valor</w:t>
            </w:r>
          </w:p>
        </w:tc>
        <w:tc>
          <w:tcPr>
            <w:gridSpan w:val="3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Valores Atribuídos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Orientador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Examinador 1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Examinador 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Atendimento às normas da ABNT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1,0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Clareza na formulação e no desenvolvimento do problema, dos objetivos e da justificativa e</w:t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metodologia adequada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2,0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Importância teórica e/ou prática na produção</w:t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escrita para a área de formação.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2,0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43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750"/>
        <w:gridCol w:w="915"/>
        <w:gridCol w:w="1545"/>
        <w:gridCol w:w="1560"/>
        <w:gridCol w:w="1665"/>
        <w:tblGridChange w:id="0">
          <w:tblGrid>
            <w:gridCol w:w="3750"/>
            <w:gridCol w:w="915"/>
            <w:gridCol w:w="1545"/>
            <w:gridCol w:w="1560"/>
            <w:gridCol w:w="166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vMerge w:val="restart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Aspectos relativos à</w:t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Produção Escrita</w:t>
            </w:r>
          </w:p>
        </w:tc>
        <w:tc>
          <w:tcPr>
            <w:vMerge w:val="restart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Valor</w:t>
            </w:r>
          </w:p>
        </w:tc>
        <w:tc>
          <w:tcPr>
            <w:gridSpan w:val="3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Valores Atribuídos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Orientador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Examinador 1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Examinador 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Clareza e objetividade na exposição das ideias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2,0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Resposta correta à arguição dos examinadores.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1,0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Segurança e investigação.domínio quanto ao relato da investigação.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2,0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TOTAL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10,0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spacing w:line="36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4" w:w="11909" w:orient="portrait"/>
      <w:pgMar w:bottom="1440" w:top="2125.9842519685035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Visualize o documento original em https://sipac.ufrn.br/public/documentos/index.jsp informando seu número: 9, ano: 2025, tipo: RESOLUÇÃO, data de emissão: 04/09/2025 e o código de verificação: 745c1b50cb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jc w:val="center"/>
      <w:rPr/>
    </w:pPr>
    <w:r w:rsidDel="00000000" w:rsidR="00000000" w:rsidRPr="00000000">
      <w:rPr>
        <w:sz w:val="16"/>
        <w:szCs w:val="16"/>
        <w:rtl w:val="0"/>
      </w:rPr>
      <w:t xml:space="preserve">Visualize o documento original em https://sipac.ufrn.br/public/documentos/index.jsp informando seu número: 9, ano: 2025, tipo: RESOLUÇÃO, data de emissão: 04/09/2025 e o código de verificação: 745c1b50cb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tabs>
        <w:tab w:val="center" w:leader="none" w:pos="4419"/>
        <w:tab w:val="right" w:leader="none" w:pos="8838"/>
      </w:tabs>
      <w:spacing w:line="259" w:lineRule="auto"/>
      <w:jc w:val="right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Página 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C">
    <w:pPr>
      <w:jc w:val="both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D">
    <w:pPr>
      <w:tabs>
        <w:tab w:val="center" w:leader="none" w:pos="4419"/>
        <w:tab w:val="right" w:leader="none" w:pos="8838"/>
      </w:tabs>
      <w:spacing w:line="259" w:lineRule="auto"/>
      <w:jc w:val="right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E">
    <w:pPr>
      <w:tabs>
        <w:tab w:val="center" w:leader="none" w:pos="4419"/>
        <w:tab w:val="right" w:leader="none" w:pos="8838"/>
      </w:tabs>
      <w:spacing w:line="259" w:lineRule="auto"/>
      <w:jc w:val="right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Página 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</wp:posOffset>
          </wp:positionH>
          <wp:positionV relativeFrom="paragraph">
            <wp:posOffset>161925</wp:posOffset>
          </wp:positionV>
          <wp:extent cx="704850" cy="704850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04850" cy="7048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F">
    <w:pPr>
      <w:tabs>
        <w:tab w:val="center" w:leader="none" w:pos="4419"/>
        <w:tab w:val="right" w:leader="none" w:pos="8838"/>
      </w:tabs>
      <w:spacing w:line="259" w:lineRule="auto"/>
      <w:jc w:val="center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SERVIÇO PÚBLICO FEDERAL</w:t>
    </w:r>
  </w:p>
  <w:p w:rsidR="00000000" w:rsidDel="00000000" w:rsidP="00000000" w:rsidRDefault="00000000" w:rsidRPr="00000000" w14:paraId="00000050">
    <w:pPr>
      <w:tabs>
        <w:tab w:val="center" w:leader="none" w:pos="4419"/>
        <w:tab w:val="right" w:leader="none" w:pos="8838"/>
      </w:tabs>
      <w:spacing w:line="259" w:lineRule="auto"/>
      <w:jc w:val="center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UNIVERSIDADE FEDERAL DO RIO GRANDE DO NORTE</w:t>
    </w:r>
  </w:p>
  <w:p w:rsidR="00000000" w:rsidDel="00000000" w:rsidP="00000000" w:rsidRDefault="00000000" w:rsidRPr="00000000" w14:paraId="00000051">
    <w:pPr>
      <w:tabs>
        <w:tab w:val="center" w:leader="none" w:pos="4419"/>
        <w:tab w:val="right" w:leader="none" w:pos="8838"/>
      </w:tabs>
      <w:spacing w:line="259" w:lineRule="auto"/>
      <w:jc w:val="center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CENTRO DE ENSINO SUPERIOR DO SERIDÓ</w:t>
    </w:r>
  </w:p>
  <w:p w:rsidR="00000000" w:rsidDel="00000000" w:rsidP="00000000" w:rsidRDefault="00000000" w:rsidRPr="00000000" w14:paraId="00000052">
    <w:pPr>
      <w:tabs>
        <w:tab w:val="center" w:leader="none" w:pos="4419"/>
        <w:tab w:val="right" w:leader="none" w:pos="8838"/>
      </w:tabs>
      <w:spacing w:line="259" w:lineRule="auto"/>
      <w:jc w:val="center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Coordenação do Curso de Pedagogia</w:t>
    </w:r>
  </w:p>
  <w:p w:rsidR="00000000" w:rsidDel="00000000" w:rsidP="00000000" w:rsidRDefault="00000000" w:rsidRPr="00000000" w14:paraId="00000053">
    <w:pPr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2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