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E97A8C" w:rsidRDefault="00E97A8C">
      <w:pPr>
        <w:spacing w:line="240" w:lineRule="auto"/>
        <w:jc w:val="center"/>
        <w:rPr>
          <w:sz w:val="24"/>
          <w:szCs w:val="24"/>
        </w:rPr>
      </w:pPr>
    </w:p>
    <w:p w14:paraId="00000002" w14:textId="77777777" w:rsidR="00E97A8C" w:rsidRDefault="004370A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MINISTÉRIO DA EDUCAÇÃO</w:t>
      </w:r>
    </w:p>
    <w:p w14:paraId="00000003" w14:textId="77777777" w:rsidR="00E97A8C" w:rsidRDefault="004370A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UNIVERSIDADE FEDERAL DO RIO GRANDE DO NORTE</w:t>
      </w:r>
    </w:p>
    <w:p w14:paraId="00000004" w14:textId="77777777" w:rsidR="00E97A8C" w:rsidRDefault="004370A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CENTRO DE CIÊNCIAS HUMANAS, LETRAS E </w:t>
      </w:r>
      <w:proofErr w:type="gramStart"/>
      <w:r>
        <w:rPr>
          <w:sz w:val="24"/>
          <w:szCs w:val="24"/>
        </w:rPr>
        <w:t>ARTES</w:t>
      </w:r>
      <w:proofErr w:type="gramEnd"/>
    </w:p>
    <w:p w14:paraId="00000005" w14:textId="77777777" w:rsidR="00E97A8C" w:rsidRDefault="004370A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PROGRAMA DE PÓS-GRADUAÇÃO EM ARTES VISUAIS</w:t>
      </w:r>
    </w:p>
    <w:p w14:paraId="00000006" w14:textId="77777777" w:rsidR="00E97A8C" w:rsidRDefault="00E97A8C">
      <w:pPr>
        <w:spacing w:line="240" w:lineRule="auto"/>
        <w:jc w:val="center"/>
        <w:rPr>
          <w:sz w:val="24"/>
          <w:szCs w:val="24"/>
        </w:rPr>
      </w:pPr>
    </w:p>
    <w:p w14:paraId="00000007" w14:textId="77777777" w:rsidR="00E97A8C" w:rsidRDefault="004370A1">
      <w:pPr>
        <w:spacing w:line="240" w:lineRule="auto"/>
      </w:pPr>
      <w:r>
        <w:t xml:space="preserve">Página eletrônica do PPGAV: </w:t>
      </w:r>
    </w:p>
    <w:p w14:paraId="00000008" w14:textId="77777777" w:rsidR="00E97A8C" w:rsidRDefault="004370A1">
      <w:pPr>
        <w:spacing w:line="240" w:lineRule="auto"/>
      </w:pPr>
      <w:proofErr w:type="gramStart"/>
      <w:r>
        <w:t>https</w:t>
      </w:r>
      <w:proofErr w:type="gramEnd"/>
      <w:r>
        <w:t>:// posgraduacao.ufrn.br/</w:t>
      </w:r>
      <w:proofErr w:type="spellStart"/>
      <w:r>
        <w:t>ppgav</w:t>
      </w:r>
      <w:proofErr w:type="spellEnd"/>
    </w:p>
    <w:p w14:paraId="00000009" w14:textId="77777777" w:rsidR="00E97A8C" w:rsidRDefault="00E97A8C">
      <w:pPr>
        <w:spacing w:line="240" w:lineRule="auto"/>
      </w:pPr>
    </w:p>
    <w:p w14:paraId="0000000A" w14:textId="77777777" w:rsidR="00E97A8C" w:rsidRDefault="004370A1">
      <w:pPr>
        <w:spacing w:line="240" w:lineRule="auto"/>
        <w:rPr>
          <w:b/>
        </w:rPr>
      </w:pPr>
      <w:r>
        <w:rPr>
          <w:b/>
        </w:rPr>
        <w:t>MATRÍCULAS</w:t>
      </w:r>
    </w:p>
    <w:p w14:paraId="0000000B" w14:textId="77777777" w:rsidR="00E97A8C" w:rsidRDefault="004370A1">
      <w:pPr>
        <w:spacing w:line="240" w:lineRule="auto"/>
        <w:jc w:val="both"/>
      </w:pPr>
      <w:r>
        <w:t>O discente deve ficar atento ao calendário do programa disponibilizado no SIGAA e realizar sua solicitação de matrícula nos componentes curriculares de interesse, dentro do período estabelecido no semestre.</w:t>
      </w:r>
    </w:p>
    <w:p w14:paraId="0000000C" w14:textId="77777777" w:rsidR="00E97A8C" w:rsidRDefault="004370A1">
      <w:pPr>
        <w:spacing w:line="240" w:lineRule="auto"/>
        <w:jc w:val="both"/>
      </w:pPr>
      <w:r>
        <w:t>É necessário que o orientador valide as solicitaç</w:t>
      </w:r>
      <w:r>
        <w:t>ões de matrícula do aluno.</w:t>
      </w:r>
    </w:p>
    <w:p w14:paraId="0000000D" w14:textId="77777777" w:rsidR="00E97A8C" w:rsidRDefault="004370A1">
      <w:pPr>
        <w:spacing w:line="240" w:lineRule="auto"/>
        <w:jc w:val="both"/>
      </w:pPr>
      <w:r>
        <w:t>Para matrícula em disciplina ofertada em outro programa da UFRN, é necessário o discente checar se os períodos de matrícula do seu programa e do outro coincidem. A matrícula em disciplina ofertada em outra instituição de ensino d</w:t>
      </w:r>
      <w:r>
        <w:t>eve ter a anuência do orientador e é tratada diretamente com a instituição onde ocorrerá a disciplina.</w:t>
      </w:r>
    </w:p>
    <w:p w14:paraId="0000000E" w14:textId="77777777" w:rsidR="00E97A8C" w:rsidRDefault="00E97A8C">
      <w:pPr>
        <w:spacing w:line="240" w:lineRule="auto"/>
        <w:jc w:val="both"/>
      </w:pPr>
    </w:p>
    <w:p w14:paraId="0000000F" w14:textId="77777777" w:rsidR="00E97A8C" w:rsidRDefault="004370A1">
      <w:pPr>
        <w:spacing w:line="240" w:lineRule="auto"/>
        <w:jc w:val="both"/>
        <w:rPr>
          <w:b/>
        </w:rPr>
      </w:pPr>
      <w:r>
        <w:rPr>
          <w:b/>
        </w:rPr>
        <w:t xml:space="preserve">CUMPRIMENTO DE COMPONENTES CURRICULARES </w:t>
      </w:r>
    </w:p>
    <w:p w14:paraId="00000010" w14:textId="77777777" w:rsidR="00E97A8C" w:rsidRDefault="004370A1">
      <w:pPr>
        <w:spacing w:line="240" w:lineRule="auto"/>
        <w:jc w:val="both"/>
      </w:pPr>
      <w:r>
        <w:t xml:space="preserve">O cumprimento das disciplinas obrigatórias e de créditos complementares exigidos pode ser conferido pelo aluno </w:t>
      </w:r>
      <w:r>
        <w:t xml:space="preserve">em seu histórico, observando a grade curricular, o Regimento Interno do programa e a Resolução Nº 008/2022-CONSEPE, que se encontram disponíveis na página eletrônica do programa. </w:t>
      </w:r>
    </w:p>
    <w:p w14:paraId="00000011" w14:textId="77777777" w:rsidR="00E97A8C" w:rsidRDefault="004370A1">
      <w:pPr>
        <w:spacing w:line="240" w:lineRule="auto"/>
        <w:jc w:val="both"/>
      </w:pPr>
      <w:r>
        <w:t>No mestrado acadêmico em Artes Visuais (PPGAV), a carga horária mínima exigi</w:t>
      </w:r>
      <w:r>
        <w:t>da é de 300 horas, sendo 150 horas de disciplinas obrigatórias e 150 horas de optativas. Todos os créditos em disciplinas devem ser cursados até o exame de qualificação de mestrado.</w:t>
      </w:r>
    </w:p>
    <w:p w14:paraId="00000012" w14:textId="77777777" w:rsidR="00E97A8C" w:rsidRDefault="004370A1">
      <w:pPr>
        <w:spacing w:line="240" w:lineRule="auto"/>
        <w:jc w:val="both"/>
      </w:pPr>
      <w:r>
        <w:t xml:space="preserve">É vetada a matrícula de aluno especial em componentes obrigatórios. </w:t>
      </w:r>
    </w:p>
    <w:p w14:paraId="00000013" w14:textId="77777777" w:rsidR="00E97A8C" w:rsidRDefault="00E97A8C">
      <w:pPr>
        <w:spacing w:line="240" w:lineRule="auto"/>
      </w:pPr>
    </w:p>
    <w:p w14:paraId="00000014" w14:textId="77777777" w:rsidR="00E97A8C" w:rsidRDefault="004370A1">
      <w:pPr>
        <w:spacing w:line="240" w:lineRule="auto"/>
        <w:rPr>
          <w:b/>
        </w:rPr>
      </w:pPr>
      <w:r>
        <w:rPr>
          <w:b/>
        </w:rPr>
        <w:t>APRO</w:t>
      </w:r>
      <w:r>
        <w:rPr>
          <w:b/>
        </w:rPr>
        <w:t xml:space="preserve">VEITAMENTO DE DISCIPLINA / CARGA HORÁRIA </w:t>
      </w:r>
    </w:p>
    <w:p w14:paraId="00000015" w14:textId="77777777" w:rsidR="00E97A8C" w:rsidRDefault="004370A1">
      <w:pPr>
        <w:spacing w:line="240" w:lineRule="auto"/>
        <w:rPr>
          <w:rFonts w:ascii="Helvetica Neue" w:eastAsia="Helvetica Neue" w:hAnsi="Helvetica Neue" w:cs="Helvetica Neue"/>
          <w:color w:val="222222"/>
          <w:sz w:val="21"/>
          <w:szCs w:val="21"/>
          <w:highlight w:val="white"/>
        </w:rPr>
      </w:pPr>
      <w:r>
        <w:t>Para solicitar aproveitamento de disciplina ou carga horária, o discente deve preencher o formulário de Aproveitamento de disciplina / carga horária, disponível na página do programa, e enviá-lo ao e-mail da Secret</w:t>
      </w:r>
      <w:r>
        <w:t>aria de Pós-Graduações em Artes Visuais: &lt;ppgav@cchla.ufrn.br&gt;</w:t>
      </w:r>
      <w:r>
        <w:rPr>
          <w:rFonts w:ascii="Helvetica Neue" w:eastAsia="Helvetica Neue" w:hAnsi="Helvetica Neue" w:cs="Helvetica Neue"/>
          <w:color w:val="222222"/>
          <w:sz w:val="21"/>
          <w:szCs w:val="21"/>
          <w:highlight w:val="white"/>
        </w:rPr>
        <w:t>.</w:t>
      </w:r>
    </w:p>
    <w:p w14:paraId="00000016" w14:textId="77777777" w:rsidR="00E97A8C" w:rsidRDefault="00E97A8C">
      <w:pPr>
        <w:spacing w:line="240" w:lineRule="auto"/>
      </w:pPr>
    </w:p>
    <w:p w14:paraId="00000017" w14:textId="77777777" w:rsidR="00E97A8C" w:rsidRDefault="004370A1">
      <w:pPr>
        <w:spacing w:line="240" w:lineRule="auto"/>
        <w:rPr>
          <w:b/>
        </w:rPr>
      </w:pPr>
      <w:r>
        <w:rPr>
          <w:b/>
        </w:rPr>
        <w:t>PROFICIÊNCIA</w:t>
      </w:r>
    </w:p>
    <w:p w14:paraId="00000018" w14:textId="77777777" w:rsidR="00E97A8C" w:rsidRDefault="004370A1">
      <w:pPr>
        <w:spacing w:line="240" w:lineRule="auto"/>
      </w:pPr>
      <w:r>
        <w:t>O comprovante de proficiência em língua estrangeira deve ser enviado ao e-mail da Secretaria de Pós-Graduações em Artes Visuais: &lt;ppgav@cchla.ufrn.br&gt;.</w:t>
      </w:r>
    </w:p>
    <w:p w14:paraId="00000019" w14:textId="77777777" w:rsidR="00E97A8C" w:rsidRDefault="004370A1">
      <w:pPr>
        <w:spacing w:line="240" w:lineRule="auto"/>
      </w:pPr>
      <w:r>
        <w:t>Prazos para comprovação de</w:t>
      </w:r>
      <w:r>
        <w:t xml:space="preserve"> proficiência em língua estrangeira: </w:t>
      </w:r>
    </w:p>
    <w:p w14:paraId="0000001A" w14:textId="3C28B703" w:rsidR="00E97A8C" w:rsidRDefault="004370A1">
      <w:pPr>
        <w:spacing w:line="240" w:lineRule="auto"/>
      </w:pPr>
      <w:r>
        <w:t xml:space="preserve">PPGAV: Antes do exame de qualificação (Até o </w:t>
      </w:r>
      <w:r>
        <w:t>18º mês de curso).</w:t>
      </w:r>
    </w:p>
    <w:p w14:paraId="0000001B" w14:textId="77777777" w:rsidR="00E97A8C" w:rsidRDefault="00E97A8C">
      <w:pPr>
        <w:spacing w:line="240" w:lineRule="auto"/>
      </w:pPr>
    </w:p>
    <w:p w14:paraId="0000001C" w14:textId="77777777" w:rsidR="00E97A8C" w:rsidRDefault="004370A1">
      <w:pPr>
        <w:spacing w:line="240" w:lineRule="auto"/>
        <w:rPr>
          <w:b/>
        </w:rPr>
      </w:pPr>
      <w:r>
        <w:rPr>
          <w:b/>
        </w:rPr>
        <w:t xml:space="preserve">PRAZO DE QUALIFICAÇÃO/DEFESA </w:t>
      </w:r>
    </w:p>
    <w:p w14:paraId="0000001D" w14:textId="77777777" w:rsidR="00E97A8C" w:rsidRDefault="004370A1">
      <w:pPr>
        <w:spacing w:line="240" w:lineRule="auto"/>
        <w:jc w:val="both"/>
      </w:pPr>
      <w:r>
        <w:lastRenderedPageBreak/>
        <w:t xml:space="preserve">O discente deve ter ciência do regimento e resolução a que está regido, devendo fazer o acompanhamento dos prazos e cumprimentos de componentes curriculares em seu histórico escolar e junto ao seu orientador. </w:t>
      </w:r>
    </w:p>
    <w:p w14:paraId="0000001E" w14:textId="77777777" w:rsidR="00E97A8C" w:rsidRDefault="004370A1">
      <w:pPr>
        <w:spacing w:line="240" w:lineRule="auto"/>
        <w:jc w:val="both"/>
      </w:pPr>
      <w:r>
        <w:t>Atualmente, em conformidade à RESOLUÇÃO Nº 008</w:t>
      </w:r>
      <w:r>
        <w:t xml:space="preserve">/2022-CONSEPE e regimentos internos dos programas, os prazos são: </w:t>
      </w:r>
    </w:p>
    <w:p w14:paraId="0000001F" w14:textId="77777777" w:rsidR="00E97A8C" w:rsidRDefault="004370A1">
      <w:pPr>
        <w:spacing w:line="240" w:lineRule="auto"/>
        <w:jc w:val="both"/>
      </w:pPr>
      <w:r>
        <w:t xml:space="preserve">Mestrado acadêmico em Artes Visuais (PPGAV) </w:t>
      </w:r>
    </w:p>
    <w:p w14:paraId="00000020" w14:textId="77777777" w:rsidR="00E97A8C" w:rsidRDefault="004370A1">
      <w:pPr>
        <w:spacing w:line="240" w:lineRule="auto"/>
        <w:jc w:val="both"/>
        <w:rPr>
          <w:color w:val="FF0000"/>
        </w:rPr>
      </w:pPr>
      <w:r>
        <w:t>Qualificação: Até o 18° mês do ingresso no curso (cumpridos os créditos em disciplina).</w:t>
      </w:r>
      <w:r>
        <w:rPr>
          <w:color w:val="FF0000"/>
        </w:rPr>
        <w:t xml:space="preserve"> </w:t>
      </w:r>
    </w:p>
    <w:p w14:paraId="00000021" w14:textId="77777777" w:rsidR="00E97A8C" w:rsidRDefault="004370A1">
      <w:pPr>
        <w:spacing w:line="240" w:lineRule="auto"/>
      </w:pPr>
      <w:r>
        <w:t xml:space="preserve">Defesa: Em no mínimo 18 meses e no máximo em 24 meses, </w:t>
      </w:r>
      <w:r>
        <w:t>incluindo a Defesa da Dissertação.</w:t>
      </w:r>
    </w:p>
    <w:p w14:paraId="00000022" w14:textId="77777777" w:rsidR="00E97A8C" w:rsidRDefault="00E97A8C">
      <w:pPr>
        <w:spacing w:line="240" w:lineRule="auto"/>
      </w:pPr>
    </w:p>
    <w:p w14:paraId="00000023" w14:textId="77777777" w:rsidR="00E97A8C" w:rsidRDefault="004370A1">
      <w:pPr>
        <w:spacing w:line="240" w:lineRule="auto"/>
        <w:rPr>
          <w:b/>
        </w:rPr>
      </w:pPr>
      <w:r>
        <w:rPr>
          <w:b/>
        </w:rPr>
        <w:t xml:space="preserve">CADASTRO DE BANCA DE QUALIFICAÇÃO/DEFESA </w:t>
      </w:r>
    </w:p>
    <w:p w14:paraId="00000024" w14:textId="77777777" w:rsidR="00E97A8C" w:rsidRDefault="004370A1">
      <w:pPr>
        <w:spacing w:line="240" w:lineRule="auto"/>
        <w:jc w:val="both"/>
      </w:pPr>
      <w:r>
        <w:t>Para solicitar cadastro de banca de qualificação ou defesa à secretaria, o orientador e o discente devem preencher formulário de Qualificação ou Defesa (Disponíveis no site do pr</w:t>
      </w:r>
      <w:r>
        <w:t>ograma) e enviar ao e-mail da Secretaria de Pós-Graduações em Artes Visuais: &lt;ppgav@cchla.ufrn.br&gt;</w:t>
      </w:r>
      <w:r>
        <w:rPr>
          <w:rFonts w:ascii="Helvetica Neue" w:eastAsia="Helvetica Neue" w:hAnsi="Helvetica Neue" w:cs="Helvetica Neue"/>
          <w:color w:val="222222"/>
          <w:sz w:val="21"/>
          <w:szCs w:val="21"/>
          <w:highlight w:val="white"/>
        </w:rPr>
        <w:t>.</w:t>
      </w:r>
    </w:p>
    <w:p w14:paraId="00000025" w14:textId="77777777" w:rsidR="00E97A8C" w:rsidRDefault="004370A1">
      <w:pPr>
        <w:spacing w:line="240" w:lineRule="auto"/>
        <w:jc w:val="both"/>
      </w:pPr>
      <w:r>
        <w:t>Prazo para solicitar cadastro de banca via secretaria: até 30 dias antes da data prevista para a realização da</w:t>
      </w:r>
      <w:proofErr w:type="gramStart"/>
      <w:r>
        <w:t xml:space="preserve">  </w:t>
      </w:r>
      <w:proofErr w:type="gramEnd"/>
      <w:r>
        <w:t>banca. Após esse prazo, a banca deverá ser c</w:t>
      </w:r>
      <w:r>
        <w:t>adastrada pelo próprio orientador, via SIGAA.</w:t>
      </w:r>
    </w:p>
    <w:p w14:paraId="00000026" w14:textId="77777777" w:rsidR="00E97A8C" w:rsidRDefault="00E97A8C">
      <w:pPr>
        <w:spacing w:line="240" w:lineRule="auto"/>
        <w:jc w:val="both"/>
      </w:pPr>
    </w:p>
    <w:p w14:paraId="00000027" w14:textId="77777777" w:rsidR="00E97A8C" w:rsidRDefault="004370A1">
      <w:pPr>
        <w:spacing w:line="240" w:lineRule="auto"/>
        <w:jc w:val="both"/>
        <w:rPr>
          <w:b/>
        </w:rPr>
      </w:pPr>
      <w:r>
        <w:rPr>
          <w:b/>
        </w:rPr>
        <w:t xml:space="preserve">PRORROGAÇÃO </w:t>
      </w:r>
    </w:p>
    <w:p w14:paraId="00000028" w14:textId="77777777" w:rsidR="00E97A8C" w:rsidRDefault="004370A1">
      <w:pPr>
        <w:spacing w:line="240" w:lineRule="auto"/>
        <w:jc w:val="both"/>
      </w:pPr>
      <w:r>
        <w:t>Em conformidade às regulamentações dos programas, para prorrogação do prazo de conclusão, é necessário que o orientador do aluno apresente solicitação ao Colegiado do programa, contendo: justificativa, quantidade de meses solicitados, cronograma e o projet</w:t>
      </w:r>
      <w:r>
        <w:t>o desenvolvido até então. Enviar solicitação ao e-mail da Secretaria de Pós-Graduações em Artes Visuais: &lt;ppgav@cchla.ufrn.br&gt;</w:t>
      </w:r>
      <w:r>
        <w:rPr>
          <w:rFonts w:ascii="Helvetica Neue" w:eastAsia="Helvetica Neue" w:hAnsi="Helvetica Neue" w:cs="Helvetica Neue"/>
          <w:color w:val="222222"/>
          <w:sz w:val="21"/>
          <w:szCs w:val="21"/>
          <w:highlight w:val="white"/>
        </w:rPr>
        <w:t>.</w:t>
      </w:r>
      <w:r>
        <w:t xml:space="preserve"> </w:t>
      </w:r>
    </w:p>
    <w:p w14:paraId="00000029" w14:textId="77777777" w:rsidR="00E97A8C" w:rsidRDefault="004370A1">
      <w:pPr>
        <w:spacing w:line="240" w:lineRule="auto"/>
        <w:jc w:val="both"/>
      </w:pPr>
      <w:r>
        <w:t xml:space="preserve">Prazo máximo de prorrogação dos cursos de mestrado: </w:t>
      </w:r>
      <w:proofErr w:type="gramStart"/>
      <w:r>
        <w:t>6</w:t>
      </w:r>
      <w:proofErr w:type="gramEnd"/>
      <w:r>
        <w:t xml:space="preserve"> (seis) meses. </w:t>
      </w:r>
    </w:p>
    <w:p w14:paraId="0000002A" w14:textId="77777777" w:rsidR="00E97A8C" w:rsidRDefault="004370A1">
      <w:pPr>
        <w:spacing w:line="240" w:lineRule="auto"/>
        <w:jc w:val="both"/>
        <w:rPr>
          <w:rFonts w:ascii="Helvetica Neue" w:eastAsia="Helvetica Neue" w:hAnsi="Helvetica Neue" w:cs="Helvetica Neue"/>
          <w:color w:val="222222"/>
          <w:sz w:val="21"/>
          <w:szCs w:val="21"/>
          <w:highlight w:val="white"/>
        </w:rPr>
      </w:pPr>
      <w:r>
        <w:t>Licença maternidade: No caso de parto ocorrido durante o p</w:t>
      </w:r>
      <w:r>
        <w:t xml:space="preserve">razo regulamentar do curso, ou de adoção de criança com menos de um ano, formalmente comunicado à coordenação, a discente terá prorrogado o prazo máximo de duração do curso por até </w:t>
      </w:r>
      <w:proofErr w:type="gramStart"/>
      <w:r>
        <w:t>4</w:t>
      </w:r>
      <w:proofErr w:type="gramEnd"/>
      <w:r>
        <w:t xml:space="preserve"> (quatro) meses, além do prazo de prorrogação que qualquer aluno pode soli</w:t>
      </w:r>
      <w:r>
        <w:t>citar. Enviar comunicado formal ao e-mail da Secretaria de Pós-Graduações em Artes Visuais: &lt;ppgav@cchla.ufrn.br&gt;</w:t>
      </w:r>
      <w:r>
        <w:rPr>
          <w:rFonts w:ascii="Helvetica Neue" w:eastAsia="Helvetica Neue" w:hAnsi="Helvetica Neue" w:cs="Helvetica Neue"/>
          <w:color w:val="222222"/>
          <w:sz w:val="21"/>
          <w:szCs w:val="21"/>
          <w:highlight w:val="white"/>
        </w:rPr>
        <w:t>.</w:t>
      </w:r>
    </w:p>
    <w:p w14:paraId="0000002B" w14:textId="77777777" w:rsidR="00E97A8C" w:rsidRDefault="00E97A8C">
      <w:pPr>
        <w:spacing w:line="240" w:lineRule="auto"/>
        <w:jc w:val="both"/>
      </w:pPr>
    </w:p>
    <w:p w14:paraId="0000002C" w14:textId="77777777" w:rsidR="00E97A8C" w:rsidRDefault="004370A1">
      <w:pPr>
        <w:spacing w:line="240" w:lineRule="auto"/>
        <w:jc w:val="both"/>
        <w:rPr>
          <w:b/>
        </w:rPr>
      </w:pPr>
      <w:r>
        <w:rPr>
          <w:b/>
        </w:rPr>
        <w:t xml:space="preserve">DESLIGAMENTO </w:t>
      </w:r>
    </w:p>
    <w:p w14:paraId="0000002D" w14:textId="77777777" w:rsidR="00E97A8C" w:rsidRDefault="004370A1">
      <w:r>
        <w:t>É preciso ficar atento às situações que, previstas no Regimento Interno do programa e na Resolução Nº 008/2022-CONSEPE, result</w:t>
      </w:r>
      <w:r>
        <w:t>am no desligamento.</w:t>
      </w:r>
    </w:p>
    <w:p w14:paraId="0000002E" w14:textId="399F86D1" w:rsidR="00E97A8C" w:rsidRDefault="004370A1">
      <w:pPr>
        <w:spacing w:line="240" w:lineRule="auto"/>
        <w:jc w:val="both"/>
      </w:pPr>
      <w:r>
        <w:t xml:space="preserve">Alguns fatos que causam </w:t>
      </w:r>
      <w:bookmarkStart w:id="0" w:name="_GoBack"/>
      <w:bookmarkEnd w:id="0"/>
      <w:r>
        <w:t xml:space="preserve">o desligamento do aluno: </w:t>
      </w:r>
    </w:p>
    <w:p w14:paraId="0000002F" w14:textId="77777777" w:rsidR="00E97A8C" w:rsidRDefault="004370A1">
      <w:pPr>
        <w:spacing w:line="240" w:lineRule="auto"/>
        <w:jc w:val="both"/>
      </w:pPr>
      <w:r>
        <w:t xml:space="preserve">a) Por decurso de prazo para conclusão do curso; </w:t>
      </w:r>
    </w:p>
    <w:p w14:paraId="00000030" w14:textId="77777777" w:rsidR="00E97A8C" w:rsidRDefault="004370A1">
      <w:pPr>
        <w:spacing w:line="240" w:lineRule="auto"/>
        <w:jc w:val="both"/>
      </w:pPr>
      <w:r>
        <w:t>b) Por reprovação em mais de um componente curricular ou duas vezes no mesmo;</w:t>
      </w:r>
    </w:p>
    <w:p w14:paraId="00000031" w14:textId="77777777" w:rsidR="00E97A8C" w:rsidRDefault="004370A1">
      <w:pPr>
        <w:spacing w:line="240" w:lineRule="auto"/>
        <w:jc w:val="both"/>
      </w:pPr>
      <w:r>
        <w:t>c) Pela falta de matrícula em componentes curriculares, n</w:t>
      </w:r>
      <w:r>
        <w:t>os prazos determinados pela Coordenação do programa;</w:t>
      </w:r>
    </w:p>
    <w:p w14:paraId="00000032" w14:textId="77777777" w:rsidR="00E97A8C" w:rsidRDefault="004370A1">
      <w:pPr>
        <w:spacing w:line="240" w:lineRule="auto"/>
        <w:jc w:val="both"/>
      </w:pPr>
      <w:r>
        <w:t xml:space="preserve">d) Por reprovação na defesa; </w:t>
      </w:r>
    </w:p>
    <w:p w14:paraId="00000033" w14:textId="77777777" w:rsidR="00E97A8C" w:rsidRDefault="004370A1">
      <w:pPr>
        <w:spacing w:line="240" w:lineRule="auto"/>
        <w:jc w:val="both"/>
      </w:pPr>
      <w:r>
        <w:t xml:space="preserve">e) Se o aluno não cumprir um ou mais componentes curriculares obrigatórios; </w:t>
      </w:r>
    </w:p>
    <w:p w14:paraId="00000034" w14:textId="77777777" w:rsidR="00E97A8C" w:rsidRDefault="004370A1">
      <w:pPr>
        <w:spacing w:line="240" w:lineRule="auto"/>
        <w:jc w:val="both"/>
      </w:pPr>
      <w:r>
        <w:t xml:space="preserve">f) Se o aluno realizar trancamento do curso*; </w:t>
      </w:r>
    </w:p>
    <w:p w14:paraId="00000035" w14:textId="77777777" w:rsidR="00E97A8C" w:rsidRDefault="004370A1">
      <w:pPr>
        <w:spacing w:line="240" w:lineRule="auto"/>
        <w:jc w:val="both"/>
      </w:pPr>
      <w:r>
        <w:t>g) Se for verificada a ocorrência de plágio, conf</w:t>
      </w:r>
      <w:r>
        <w:t xml:space="preserve">orme disposto na legislação vigente; </w:t>
      </w:r>
    </w:p>
    <w:p w14:paraId="00000036" w14:textId="77777777" w:rsidR="00E97A8C" w:rsidRDefault="004370A1">
      <w:pPr>
        <w:spacing w:line="240" w:lineRule="auto"/>
        <w:jc w:val="both"/>
      </w:pPr>
      <w:r>
        <w:t xml:space="preserve">h) Por solicitação do aluno. </w:t>
      </w:r>
    </w:p>
    <w:p w14:paraId="00000037" w14:textId="77777777" w:rsidR="00E97A8C" w:rsidRDefault="004370A1">
      <w:pPr>
        <w:spacing w:line="240" w:lineRule="auto"/>
        <w:jc w:val="both"/>
      </w:pPr>
      <w:r>
        <w:lastRenderedPageBreak/>
        <w:t xml:space="preserve">O Colegiado deliberará sobre o desligamento de alunos, em caso de desempenho insuficiente, ouvido o professor orientador. Outras eventuais situações serão avaliadas pelo Colegiado do programa e Comissão de Pós-Graduação da </w:t>
      </w:r>
      <w:proofErr w:type="spellStart"/>
      <w:r>
        <w:t>Pró-Reitoria</w:t>
      </w:r>
      <w:proofErr w:type="spellEnd"/>
      <w:r>
        <w:t xml:space="preserve"> de Pós-Graduação. </w:t>
      </w:r>
    </w:p>
    <w:p w14:paraId="00000038" w14:textId="77777777" w:rsidR="00E97A8C" w:rsidRDefault="004370A1">
      <w:pPr>
        <w:spacing w:line="240" w:lineRule="auto"/>
        <w:jc w:val="both"/>
      </w:pPr>
      <w:r>
        <w:t>*</w:t>
      </w:r>
      <w:r>
        <w:t>Conforme RESOLUÇÃO Nº 008/2022-CONSEPE, o discente não pode realizar trancamento do curso. Tal solicitação implicará o seu desligamento automático.</w:t>
      </w:r>
    </w:p>
    <w:p w14:paraId="00000039" w14:textId="77777777" w:rsidR="00E97A8C" w:rsidRDefault="00E97A8C">
      <w:pPr>
        <w:spacing w:line="240" w:lineRule="auto"/>
        <w:jc w:val="both"/>
      </w:pPr>
    </w:p>
    <w:p w14:paraId="0000003A" w14:textId="77777777" w:rsidR="00E97A8C" w:rsidRDefault="004370A1">
      <w:pPr>
        <w:spacing w:line="240" w:lineRule="auto"/>
        <w:jc w:val="both"/>
        <w:rPr>
          <w:b/>
        </w:rPr>
      </w:pPr>
      <w:r>
        <w:rPr>
          <w:b/>
        </w:rPr>
        <w:t>PÓS-DEFESA</w:t>
      </w:r>
    </w:p>
    <w:p w14:paraId="0000003B" w14:textId="77777777" w:rsidR="00E97A8C" w:rsidRDefault="004370A1">
      <w:pPr>
        <w:spacing w:line="240" w:lineRule="auto"/>
        <w:jc w:val="both"/>
      </w:pPr>
      <w:r>
        <w:t xml:space="preserve">Na página eletrônica do programa está disponível o Tutorial de Procedimento Após Defesa, com as </w:t>
      </w:r>
      <w:r>
        <w:t>orientações dos procedimentos para homologação da versão final do trabalho e obtenção do diploma. O prazo para o discente proceder com a homologação é de 60 dias corridos após a defesa.</w:t>
      </w:r>
    </w:p>
    <w:p w14:paraId="0000003C" w14:textId="77777777" w:rsidR="00E97A8C" w:rsidRDefault="00E97A8C">
      <w:pPr>
        <w:spacing w:line="240" w:lineRule="auto"/>
        <w:jc w:val="both"/>
      </w:pPr>
    </w:p>
    <w:p w14:paraId="0000003D" w14:textId="77777777" w:rsidR="00E97A8C" w:rsidRDefault="004370A1">
      <w:pPr>
        <w:spacing w:line="240" w:lineRule="auto"/>
        <w:jc w:val="both"/>
        <w:rPr>
          <w:b/>
        </w:rPr>
      </w:pPr>
      <w:proofErr w:type="gramStart"/>
      <w:r>
        <w:rPr>
          <w:b/>
        </w:rPr>
        <w:t>CITAÇÃO DE APOIO CAPES</w:t>
      </w:r>
      <w:proofErr w:type="gramEnd"/>
      <w:r>
        <w:rPr>
          <w:b/>
        </w:rPr>
        <w:t xml:space="preserve"> </w:t>
      </w:r>
    </w:p>
    <w:p w14:paraId="0000003E" w14:textId="77777777" w:rsidR="00E97A8C" w:rsidRDefault="004370A1">
      <w:pPr>
        <w:spacing w:line="240" w:lineRule="auto"/>
        <w:jc w:val="both"/>
      </w:pPr>
      <w:r>
        <w:t>De acordo com a PORTARIA Nº 206/2018/</w:t>
      </w:r>
      <w:proofErr w:type="gramStart"/>
      <w:r>
        <w:t>CAPES,</w:t>
      </w:r>
      <w:proofErr w:type="gramEnd"/>
      <w:r>
        <w:t xml:space="preserve"> o</w:t>
      </w:r>
      <w:r>
        <w:t xml:space="preserve">s trabalhos produzidos ou publicados, em qualquer mídia, que decorram de atividades financiadas, integral ou parcialmente, pela CAPES, deverão, obrigatoriamente, fazer referência ao apoio recebido. A referência pode constar nos agradecimentos. Deverão ser </w:t>
      </w:r>
      <w:r>
        <w:t xml:space="preserve">usadas as seguintes expressões, no idioma do trabalho: </w:t>
      </w:r>
    </w:p>
    <w:p w14:paraId="0000003F" w14:textId="77777777" w:rsidR="00E97A8C" w:rsidRDefault="004370A1">
      <w:pPr>
        <w:spacing w:line="240" w:lineRule="auto"/>
        <w:jc w:val="both"/>
      </w:pPr>
      <w:r>
        <w:t xml:space="preserve">"O presente trabalho foi realizado com apoio da Coordenação de Aperfeiçoamento de Pessoal de Nível Superior - Brasil (CAPES) - Código de Financiamento 001"; </w:t>
      </w:r>
    </w:p>
    <w:p w14:paraId="00000040" w14:textId="77777777" w:rsidR="00E97A8C" w:rsidRDefault="004370A1">
      <w:pPr>
        <w:spacing w:line="240" w:lineRule="auto"/>
        <w:jc w:val="both"/>
      </w:pPr>
      <w:r>
        <w:t>"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financed</w:t>
      </w:r>
      <w:proofErr w:type="spellEnd"/>
      <w:r>
        <w:t xml:space="preserve"> in </w:t>
      </w:r>
      <w:proofErr w:type="spellStart"/>
      <w:r>
        <w:t>part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Co</w:t>
      </w:r>
      <w:r>
        <w:t xml:space="preserve">ordenação de Aperfeiçoamento de Pessoal de Nível Superior - Brasil (CAPES) - </w:t>
      </w:r>
      <w:proofErr w:type="spellStart"/>
      <w:r>
        <w:t>Finance</w:t>
      </w:r>
      <w:proofErr w:type="spellEnd"/>
      <w:r>
        <w:t xml:space="preserve"> </w:t>
      </w:r>
      <w:proofErr w:type="spellStart"/>
      <w:r>
        <w:t>Code</w:t>
      </w:r>
      <w:proofErr w:type="spellEnd"/>
      <w:r>
        <w:t xml:space="preserve"> 001".</w:t>
      </w:r>
    </w:p>
    <w:p w14:paraId="00000041" w14:textId="77777777" w:rsidR="00E97A8C" w:rsidRDefault="00E97A8C">
      <w:pPr>
        <w:spacing w:line="240" w:lineRule="auto"/>
        <w:jc w:val="both"/>
      </w:pPr>
    </w:p>
    <w:p w14:paraId="00000042" w14:textId="77777777" w:rsidR="00E97A8C" w:rsidRDefault="004370A1">
      <w:pPr>
        <w:spacing w:line="240" w:lineRule="auto"/>
        <w:jc w:val="both"/>
        <w:rPr>
          <w:b/>
        </w:rPr>
      </w:pPr>
      <w:r>
        <w:rPr>
          <w:b/>
        </w:rPr>
        <w:t xml:space="preserve">DECLARAÇÕES </w:t>
      </w:r>
    </w:p>
    <w:p w14:paraId="00000043" w14:textId="77777777" w:rsidR="00E97A8C" w:rsidRDefault="004370A1">
      <w:pPr>
        <w:spacing w:line="240" w:lineRule="auto"/>
        <w:jc w:val="both"/>
      </w:pPr>
      <w:r>
        <w:t>Solicitações de declaração de qualquer natureza e outros documentos afins devem ser enviadas ao e-mail da Secretaria de Pós-Graduações em Artes Vi</w:t>
      </w:r>
      <w:r>
        <w:t>suais: &lt;ppgav@cchla.ufrn.br&gt;</w:t>
      </w:r>
      <w:r>
        <w:rPr>
          <w:rFonts w:ascii="Helvetica Neue" w:eastAsia="Helvetica Neue" w:hAnsi="Helvetica Neue" w:cs="Helvetica Neue"/>
          <w:color w:val="222222"/>
          <w:sz w:val="21"/>
          <w:szCs w:val="21"/>
          <w:highlight w:val="white"/>
        </w:rPr>
        <w:t>.</w:t>
      </w:r>
      <w:r>
        <w:t xml:space="preserve"> </w:t>
      </w:r>
    </w:p>
    <w:p w14:paraId="00000044" w14:textId="77777777" w:rsidR="00E97A8C" w:rsidRDefault="004370A1">
      <w:pPr>
        <w:spacing w:line="240" w:lineRule="auto"/>
        <w:jc w:val="both"/>
      </w:pPr>
      <w:r>
        <w:t xml:space="preserve">O interessado deve enviar e-mail para a secretaria com a solicitação e, uma vez que a declaração esteja </w:t>
      </w:r>
      <w:proofErr w:type="gramStart"/>
      <w:r>
        <w:t>pronta/assinada</w:t>
      </w:r>
      <w:proofErr w:type="gramEnd"/>
      <w:r>
        <w:t xml:space="preserve"> eletronicamente via sistemas integrados da UFRN, será enviada em PDF para o e-mail do interessado. </w:t>
      </w:r>
    </w:p>
    <w:p w14:paraId="00000045" w14:textId="77777777" w:rsidR="00E97A8C" w:rsidRDefault="004370A1">
      <w:pPr>
        <w:spacing w:line="240" w:lineRule="auto"/>
        <w:jc w:val="both"/>
      </w:pPr>
      <w:r>
        <w:t>Decla</w:t>
      </w:r>
      <w:r>
        <w:t xml:space="preserve">ração de Vínculo, Atestado de Matrícula e Histórico Escolar: os documentos são emitidos pelo </w:t>
      </w:r>
      <w:proofErr w:type="spellStart"/>
      <w:r>
        <w:t>Sigaa</w:t>
      </w:r>
      <w:proofErr w:type="spellEnd"/>
      <w:r>
        <w:t xml:space="preserve"> do aluno, com validação eletrônica, dispensando assinatura da coordenação/secretaria. </w:t>
      </w:r>
    </w:p>
    <w:p w14:paraId="00000046" w14:textId="77777777" w:rsidR="00E97A8C" w:rsidRDefault="004370A1">
      <w:pPr>
        <w:spacing w:line="240" w:lineRule="auto"/>
        <w:jc w:val="both"/>
      </w:pPr>
      <w:r>
        <w:t xml:space="preserve">Certidão de Conclusão: só é emitida pela </w:t>
      </w:r>
      <w:proofErr w:type="spellStart"/>
      <w:r>
        <w:t>Pró-Reitoria</w:t>
      </w:r>
      <w:proofErr w:type="spellEnd"/>
      <w:r>
        <w:t xml:space="preserve"> de Pós-Graduação</w:t>
      </w:r>
      <w:r>
        <w:t>, finalizado o processo de homologação. Não há validade legal em declaração de defesa de dissertação/tese, conferindo-se a obtenção do título apenas após o processo de homologação.</w:t>
      </w:r>
    </w:p>
    <w:p w14:paraId="00000047" w14:textId="77777777" w:rsidR="00E97A8C" w:rsidRDefault="00E97A8C">
      <w:pPr>
        <w:spacing w:line="240" w:lineRule="auto"/>
        <w:jc w:val="both"/>
      </w:pPr>
    </w:p>
    <w:p w14:paraId="00000048" w14:textId="77777777" w:rsidR="00E97A8C" w:rsidRDefault="004370A1">
      <w:pPr>
        <w:spacing w:line="240" w:lineRule="auto"/>
        <w:jc w:val="both"/>
        <w:rPr>
          <w:b/>
        </w:rPr>
      </w:pPr>
      <w:r>
        <w:rPr>
          <w:b/>
        </w:rPr>
        <w:t>AJUDA DE CUSTO</w:t>
      </w:r>
    </w:p>
    <w:p w14:paraId="00000049" w14:textId="77777777" w:rsidR="00E97A8C" w:rsidRDefault="004370A1">
      <w:pPr>
        <w:spacing w:line="240" w:lineRule="auto"/>
        <w:jc w:val="both"/>
      </w:pPr>
      <w:r>
        <w:t>Para auxílio financeiro a estudante, destinado à ajuda de c</w:t>
      </w:r>
      <w:r>
        <w:t xml:space="preserve">usto para participação em eventos acadêmicos com apresentação de trabalho, o discente deve consultar seu orientador sobre se há orçamento para sua demanda. Havendo orçamento disponível, o discente precisará apresentar os seguintes documentos para requerer </w:t>
      </w:r>
      <w:r>
        <w:t xml:space="preserve">o auxílio: </w:t>
      </w:r>
    </w:p>
    <w:p w14:paraId="0000004A" w14:textId="77777777" w:rsidR="00E97A8C" w:rsidRDefault="004370A1">
      <w:pPr>
        <w:spacing w:line="240" w:lineRule="auto"/>
        <w:jc w:val="both"/>
      </w:pPr>
      <w:r>
        <w:t xml:space="preserve">- Carta de aceite do evento; </w:t>
      </w:r>
    </w:p>
    <w:p w14:paraId="0000004B" w14:textId="77777777" w:rsidR="00E97A8C" w:rsidRDefault="004370A1">
      <w:pPr>
        <w:spacing w:line="240" w:lineRule="auto"/>
        <w:jc w:val="both"/>
      </w:pPr>
      <w:r>
        <w:t xml:space="preserve">- Comprovante de vínculo com a UFRN (retirada no </w:t>
      </w:r>
      <w:proofErr w:type="spellStart"/>
      <w:r>
        <w:t>Sigaa</w:t>
      </w:r>
      <w:proofErr w:type="spellEnd"/>
      <w:r>
        <w:t xml:space="preserve">); </w:t>
      </w:r>
    </w:p>
    <w:p w14:paraId="0000004C" w14:textId="77777777" w:rsidR="00E97A8C" w:rsidRDefault="004370A1">
      <w:pPr>
        <w:spacing w:line="240" w:lineRule="auto"/>
        <w:jc w:val="both"/>
      </w:pPr>
      <w:r>
        <w:t xml:space="preserve">- Cópia de trabalho aprovado para o evento; </w:t>
      </w:r>
    </w:p>
    <w:p w14:paraId="0000004D" w14:textId="77777777" w:rsidR="00E97A8C" w:rsidRDefault="004370A1">
      <w:pPr>
        <w:spacing w:line="240" w:lineRule="auto"/>
        <w:jc w:val="both"/>
      </w:pPr>
      <w:r>
        <w:t xml:space="preserve">- Programação do evento; </w:t>
      </w:r>
    </w:p>
    <w:p w14:paraId="7EE0CA60" w14:textId="5E2E72F9" w:rsidR="004370A1" w:rsidRDefault="004370A1">
      <w:pPr>
        <w:spacing w:line="240" w:lineRule="auto"/>
        <w:jc w:val="both"/>
      </w:pPr>
      <w:r>
        <w:lastRenderedPageBreak/>
        <w:t xml:space="preserve">- </w:t>
      </w:r>
      <w:r>
        <w:t>Justificativa do orientador ou coordenador do curso</w:t>
      </w:r>
      <w:r>
        <w:t xml:space="preserve">; </w:t>
      </w:r>
    </w:p>
    <w:p w14:paraId="0000004E" w14:textId="77777777" w:rsidR="00E97A8C" w:rsidRDefault="004370A1">
      <w:pPr>
        <w:spacing w:line="240" w:lineRule="auto"/>
        <w:jc w:val="both"/>
      </w:pPr>
      <w:r>
        <w:t>A solicitação do auxílio financeiro a estudante deve ser enviada, com todos os documentos acima, ao e-mail da Secretaria de Pós-Graduações em Artes Visuais: &lt;ppgav@cchla.ufrn.br&gt;</w:t>
      </w:r>
      <w:r>
        <w:rPr>
          <w:rFonts w:ascii="Helvetica Neue" w:eastAsia="Helvetica Neue" w:hAnsi="Helvetica Neue" w:cs="Helvetica Neue"/>
          <w:color w:val="222222"/>
          <w:sz w:val="21"/>
          <w:szCs w:val="21"/>
          <w:highlight w:val="white"/>
        </w:rPr>
        <w:t>.</w:t>
      </w:r>
      <w:r>
        <w:t xml:space="preserve"> </w:t>
      </w:r>
    </w:p>
    <w:p w14:paraId="0000004F" w14:textId="77777777" w:rsidR="00E97A8C" w:rsidRDefault="004370A1">
      <w:pPr>
        <w:spacing w:line="240" w:lineRule="auto"/>
        <w:jc w:val="both"/>
      </w:pPr>
      <w:r>
        <w:t>Para demais auxílios de assistência estudantil (auxílio moradia, auxílio al</w:t>
      </w:r>
      <w:r>
        <w:t xml:space="preserve">imentação etc.), discentes podem consultar a </w:t>
      </w:r>
      <w:proofErr w:type="spellStart"/>
      <w:r>
        <w:t>Pró-Reitoria</w:t>
      </w:r>
      <w:proofErr w:type="spellEnd"/>
      <w:r>
        <w:t xml:space="preserve"> de Assuntos Estudantis (PROAE): &lt;</w:t>
      </w:r>
      <w:proofErr w:type="gramStart"/>
      <w:r>
        <w:t>https</w:t>
      </w:r>
      <w:proofErr w:type="gramEnd"/>
      <w:r>
        <w:t>://proae.ufrn.br/&gt;.</w:t>
      </w:r>
    </w:p>
    <w:p w14:paraId="00000050" w14:textId="77777777" w:rsidR="00E97A8C" w:rsidRDefault="00E97A8C">
      <w:pPr>
        <w:spacing w:line="240" w:lineRule="auto"/>
        <w:jc w:val="both"/>
      </w:pPr>
    </w:p>
    <w:p w14:paraId="00000051" w14:textId="77777777" w:rsidR="00E97A8C" w:rsidRDefault="004370A1">
      <w:pPr>
        <w:spacing w:line="240" w:lineRule="auto"/>
        <w:jc w:val="both"/>
        <w:rPr>
          <w:b/>
        </w:rPr>
      </w:pPr>
      <w:r>
        <w:rPr>
          <w:b/>
        </w:rPr>
        <w:t xml:space="preserve">CARTEIRA DE ESTUDANTE </w:t>
      </w:r>
    </w:p>
    <w:p w14:paraId="00000052" w14:textId="77777777" w:rsidR="00E97A8C" w:rsidRDefault="004370A1">
      <w:pPr>
        <w:spacing w:line="240" w:lineRule="auto"/>
        <w:jc w:val="both"/>
      </w:pPr>
      <w:r>
        <w:t xml:space="preserve">A </w:t>
      </w:r>
      <w:proofErr w:type="spellStart"/>
      <w:r>
        <w:t>Pró-Reitoria</w:t>
      </w:r>
      <w:proofErr w:type="spellEnd"/>
      <w:r>
        <w:t xml:space="preserve"> de Pós-Graduação (PPG) é responsável por cadastrar os discentes de pós-graduação da UFRN junto à SEMO</w:t>
      </w:r>
      <w:r>
        <w:t>B. Caso tenha problemas para emitir sua carteira (por cadastro inexistente ou dados errados), procure a PPG – Setor de Controle Acadêmico.</w:t>
      </w:r>
    </w:p>
    <w:p w14:paraId="00000053" w14:textId="77777777" w:rsidR="00E97A8C" w:rsidRDefault="004370A1">
      <w:pPr>
        <w:spacing w:after="0" w:line="240" w:lineRule="auto"/>
        <w:jc w:val="both"/>
      </w:pPr>
      <w:r>
        <w:t xml:space="preserve">Contatos do Setor de Controle Acadêmico da PPG: </w:t>
      </w:r>
    </w:p>
    <w:p w14:paraId="00000054" w14:textId="77777777" w:rsidR="00E97A8C" w:rsidRDefault="004370A1">
      <w:pPr>
        <w:spacing w:after="0" w:line="240" w:lineRule="auto"/>
        <w:jc w:val="both"/>
      </w:pPr>
      <w:r>
        <w:t>Telefone: (84) 3342.2327 - Ramal 107 / E-mail: andierison.farias@ufrn.br</w:t>
      </w:r>
    </w:p>
    <w:p w14:paraId="00000055" w14:textId="77777777" w:rsidR="00E97A8C" w:rsidRDefault="00E97A8C">
      <w:pPr>
        <w:spacing w:after="0" w:line="240" w:lineRule="auto"/>
        <w:jc w:val="both"/>
      </w:pPr>
    </w:p>
    <w:p w14:paraId="00000056" w14:textId="77777777" w:rsidR="00E97A8C" w:rsidRDefault="004370A1">
      <w:pPr>
        <w:spacing w:line="240" w:lineRule="auto"/>
        <w:jc w:val="both"/>
        <w:rPr>
          <w:b/>
        </w:rPr>
      </w:pPr>
      <w:r>
        <w:rPr>
          <w:b/>
        </w:rPr>
        <w:t xml:space="preserve">DOCÊNCIA ASSISTIDA </w:t>
      </w:r>
    </w:p>
    <w:p w14:paraId="00000057" w14:textId="77777777" w:rsidR="00E97A8C" w:rsidRDefault="004370A1">
      <w:pPr>
        <w:spacing w:line="240" w:lineRule="auto"/>
        <w:jc w:val="both"/>
      </w:pPr>
      <w:r>
        <w:t xml:space="preserve">O Programa de Assistência à Docência na Graduação (PADG) compreende: </w:t>
      </w:r>
    </w:p>
    <w:p w14:paraId="00000058" w14:textId="77777777" w:rsidR="00E97A8C" w:rsidRDefault="004370A1">
      <w:pPr>
        <w:spacing w:line="240" w:lineRule="auto"/>
        <w:jc w:val="both"/>
      </w:pPr>
      <w:r>
        <w:t xml:space="preserve">- O cumprimento de componente curricular didático-pedagógico; </w:t>
      </w:r>
    </w:p>
    <w:p w14:paraId="00000059" w14:textId="77777777" w:rsidR="00E97A8C" w:rsidRDefault="004370A1">
      <w:pPr>
        <w:spacing w:line="240" w:lineRule="auto"/>
        <w:jc w:val="both"/>
      </w:pPr>
      <w:r>
        <w:t>- Estágio docência em compone</w:t>
      </w:r>
      <w:r>
        <w:t xml:space="preserve">nte curricular da Graduação. </w:t>
      </w:r>
    </w:p>
    <w:p w14:paraId="0000005A" w14:textId="77777777" w:rsidR="00E97A8C" w:rsidRDefault="004370A1">
      <w:pPr>
        <w:spacing w:line="240" w:lineRule="auto"/>
        <w:jc w:val="both"/>
      </w:pPr>
      <w:r>
        <w:t xml:space="preserve">O cumprimento do PADG é obrigatório apenas para discentes bolsistas. </w:t>
      </w:r>
    </w:p>
    <w:p w14:paraId="0000005B" w14:textId="77777777" w:rsidR="00E97A8C" w:rsidRDefault="004370A1">
      <w:pPr>
        <w:spacing w:line="240" w:lineRule="auto"/>
        <w:jc w:val="both"/>
      </w:pPr>
      <w:bookmarkStart w:id="1" w:name="_heading=h.urid1wo1jxy2" w:colFirst="0" w:colLast="0"/>
      <w:bookmarkEnd w:id="1"/>
      <w:r>
        <w:t>A legislação que rege a docência assistida nos programas de pós-graduação da UFRN compreende a Seção V da Resolução Nº 008/2022-CONSEPE, disponível na págin</w:t>
      </w:r>
      <w:r>
        <w:t>a do programa.</w:t>
      </w:r>
    </w:p>
    <w:sectPr w:rsidR="00E97A8C">
      <w:pgSz w:w="11906" w:h="16838"/>
      <w:pgMar w:top="709" w:right="424" w:bottom="568" w:left="56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E97A8C"/>
    <w:rsid w:val="004370A1"/>
    <w:rsid w:val="00E9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uiPriority w:val="9"/>
    <w:rsid w:val="00C13F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7D46A2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uiPriority w:val="9"/>
    <w:rsid w:val="00C13F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7D46A2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FfzE6Z8bQWHY95sO8r43ajlncw==">CgMxLjAyDmgudXJpZDF3bzFqeHkyOAByITFWMGlKXy1lZnJ5dFBad0ZQYkozR3FXaU81aFZvM0hyWg==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1384</Words>
  <Characters>7474</Characters>
  <Application>Microsoft Office Word</Application>
  <DocSecurity>0</DocSecurity>
  <Lines>62</Lines>
  <Paragraphs>17</Paragraphs>
  <ScaleCrop>false</ScaleCrop>
  <Company/>
  <LinksUpToDate>false</LinksUpToDate>
  <CharactersWithSpaces>8841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BrunoGoncalves</dc:creator>
  <cp:lastModifiedBy>PPGAV-PROFLETRAS</cp:lastModifiedBy>
  <cp:revision>2</cp:revision>
  <dcterms:created xsi:type="dcterms:W3CDTF">2025-04-14T12:21:00Z</dcterms:created>
  <dcterms:modified xsi:type="dcterms:W3CDTF">2025-08-07T17:41:00Z</dcterms:modified>
</cp:coreProperties>
</file>