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FORMULÁRIO PARA CADASTRO DE DEFESA -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rFonts w:ascii="Calibri" w:cs="Calibri" w:eastAsia="Calibri" w:hAnsi="Calibri"/>
          <w:b w:val="0"/>
          <w:color w:val="000000"/>
          <w:shd w:fill="ffe599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hd w:fill="ffe599" w:val="clear"/>
          <w:vertAlign w:val="baseline"/>
          <w:rtl w:val="0"/>
        </w:rPr>
        <w:t xml:space="preserve">OBS.: </w:t>
      </w:r>
      <w:r w:rsidDel="00000000" w:rsidR="00000000" w:rsidRPr="00000000">
        <w:rPr>
          <w:rFonts w:ascii="Calibri" w:cs="Calibri" w:eastAsia="Calibri" w:hAnsi="Calibri"/>
          <w:shd w:fill="ffe599" w:val="clear"/>
          <w:vertAlign w:val="baseline"/>
          <w:rtl w:val="0"/>
        </w:rPr>
        <w:t xml:space="preserve">Todos os campos do formulário devem ser preenchidos e enviados para</w:t>
      </w:r>
      <w:r w:rsidDel="00000000" w:rsidR="00000000" w:rsidRPr="00000000">
        <w:rPr>
          <w:rFonts w:ascii="Calibri" w:cs="Calibri" w:eastAsia="Calibri" w:hAnsi="Calibri"/>
          <w:b w:val="1"/>
          <w:shd w:fill="ffe599" w:val="clear"/>
          <w:vertAlign w:val="baseline"/>
          <w:rtl w:val="0"/>
        </w:rPr>
        <w:t xml:space="preserve"> ppgse.ufrn@gmail.com </w:t>
      </w:r>
      <w:r w:rsidDel="00000000" w:rsidR="00000000" w:rsidRPr="00000000">
        <w:rPr>
          <w:rFonts w:ascii="Calibri" w:cs="Calibri" w:eastAsia="Calibri" w:hAnsi="Calibri"/>
          <w:shd w:fill="ffe599" w:val="clear"/>
          <w:vertAlign w:val="baseline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b w:val="1"/>
          <w:shd w:fill="ffe599" w:val="clear"/>
          <w:vertAlign w:val="baseline"/>
          <w:rtl w:val="0"/>
        </w:rPr>
        <w:t xml:space="preserve"> no mínimo 20 dias de antecedência da data da defesa, </w:t>
      </w:r>
      <w:r w:rsidDel="00000000" w:rsidR="00000000" w:rsidRPr="00000000">
        <w:rPr>
          <w:rFonts w:ascii="Calibri" w:cs="Calibri" w:eastAsia="Calibri" w:hAnsi="Calibri"/>
          <w:shd w:fill="ffe599" w:val="clear"/>
          <w:vertAlign w:val="baseline"/>
          <w:rtl w:val="0"/>
        </w:rPr>
        <w:t xml:space="preserve">com cópia para o(a) orientador(a), como também o </w:t>
      </w:r>
      <w:r w:rsidDel="00000000" w:rsidR="00000000" w:rsidRPr="00000000">
        <w:rPr>
          <w:rFonts w:ascii="Calibri" w:cs="Calibri" w:eastAsia="Calibri" w:hAnsi="Calibri"/>
          <w:b w:val="1"/>
          <w:shd w:fill="ffe599" w:val="clear"/>
          <w:vertAlign w:val="baseline"/>
          <w:rtl w:val="0"/>
        </w:rPr>
        <w:t xml:space="preserve">arquivo em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hd w:fill="ffe599" w:val="clear"/>
          <w:vertAlign w:val="baseline"/>
          <w:rtl w:val="0"/>
        </w:rPr>
        <w:t xml:space="preserve"> PDF da dissertação/tese (formatação: ABNT).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</w:p>
    <w:tbl>
      <w:tblPr>
        <w:tblStyle w:val="Table1"/>
        <w:tblW w:w="152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76"/>
        <w:tblGridChange w:id="0">
          <w:tblGrid>
            <w:gridCol w:w="1527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Discente: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Orientador: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Co-orientador: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3184"/>
        <w:gridCol w:w="3903"/>
        <w:gridCol w:w="5387"/>
        <w:tblGridChange w:id="0">
          <w:tblGrid>
            <w:gridCol w:w="2802"/>
            <w:gridCol w:w="3184"/>
            <w:gridCol w:w="3903"/>
            <w:gridCol w:w="538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1f4e79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DADOS DO TRABALHO DE CONCLUSÃO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Área de concentração: [  ] Padrões E Processos Evolutivos    [  ] Taxonomia E Sistemática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Título em português: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Título em inglês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Resumo em português: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Resumo em inglês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vertAlign w:val="baseline"/>
                <w:rtl w:val="0"/>
              </w:rPr>
              <w:t xml:space="preserve">abstract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):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Palavras chaves em português: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Palavras chaves em inglês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vertAlign w:val="baseline"/>
                <w:rtl w:val="0"/>
              </w:rPr>
              <w:t xml:space="preserve">Keyword)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 </w:t>
            </w:r>
            <w:r w:rsidDel="00000000" w:rsidR="00000000" w:rsidRPr="00000000">
              <w:rPr>
                <w:rtl w:val="0"/>
              </w:rPr>
              <w:t xml:space="preserve">Impacto social do trabalho (Descrever em poucas palavras e em linguagem de divulgação científica para a sociedade,quais as principais contribuições/impacto do trabalho):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N° folhas: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Data: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Hora: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Local ou nome da ferramenta de videoconferência (inserir link de defesa):</w:t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b w:val="0"/>
          <w:color w:val="1f4e79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1f4e79"/>
          <w:u w:val="single"/>
          <w:vertAlign w:val="baseline"/>
          <w:rtl w:val="0"/>
        </w:rPr>
        <w:t xml:space="preserve">DADOS DA BANCA EXAMINADORA: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Resolução 197/2013, Artigo 45: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240" w:lineRule="auto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§ 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A banca examinadora de trabalho de conclusão deve ser composta de,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no mínimo, 03 (três) membros para mestrado e 05 (cinco) membros para doutorado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, sendo permitido, a critério do regimento do programa, que o orientador seja o seu presidente.</w:t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240" w:lineRule="auto"/>
        <w:jc w:val="both"/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§ 3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Na composição das bancas examinadoras de tese ou dissertação,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é obrigatória a presença de profissionais externos à UFRN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, portadores de título de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doutor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ou equivalente, na quantidade mínima de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01 (um) para mestrado e 02 (dois) para doutorado.</w:t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b w:val="0"/>
          <w:color w:val="000000"/>
          <w:sz w:val="22"/>
          <w:szCs w:val="22"/>
          <w:shd w:fill="ffe599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ffe599" w:val="clear"/>
          <w:vertAlign w:val="baseline"/>
          <w:rtl w:val="0"/>
        </w:rPr>
        <w:t xml:space="preserve">Obs.: A banca examinadora deverá ter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ffe599" w:val="clear"/>
          <w:vertAlign w:val="baseline"/>
          <w:rtl w:val="0"/>
        </w:rPr>
        <w:t xml:space="preserve">2 suplentes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ffe599" w:val="clear"/>
          <w:vertAlign w:val="baseline"/>
          <w:rtl w:val="0"/>
        </w:rPr>
        <w:t xml:space="preserve"> tanto para mestrado quanto para doutorado, devendo pelo menos um dos suplentes ser externo à UFRN.</w:t>
      </w:r>
      <w:r w:rsidDel="00000000" w:rsidR="00000000" w:rsidRPr="00000000">
        <w:rPr>
          <w:rtl w:val="0"/>
        </w:rPr>
      </w:r>
    </w:p>
    <w:tbl>
      <w:tblPr>
        <w:tblStyle w:val="Table3"/>
        <w:tblW w:w="1532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55"/>
        <w:gridCol w:w="6572"/>
        <w:tblGridChange w:id="0">
          <w:tblGrid>
            <w:gridCol w:w="8755"/>
            <w:gridCol w:w="657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1f4e79" w:val="clear"/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vertAlign w:val="baseline"/>
                <w:rtl w:val="0"/>
              </w:rPr>
              <w:t xml:space="preserve">MEMBROS TITULARES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1- Presidente (orientador ou co-orientador)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2- Membro interno ou externo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Servidor Público Federal? 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Participação por videoconferência: (  ) Sim 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Maior nível de titulação: (  ) Doutorado  (  ) Pós-doutorado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 (se externo):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Contato telefônico: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3-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Membro interno ou externo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Servidor Público Federal? 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Participação por videoconferência: (  ) Sim 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Maior nível de titulação: (  ) Doutorado  (  ) Pós-doutorado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 (se externo):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Contato telefônico: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4- Membro externo à UFRN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Servidor Público Federal?                  (  ) Sim 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Participação por videoconferência: (  ) Sim 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Maior nível de titulação: (  ) Doutorado  (  ) Pós-doutorado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Contato telefônico: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Membro externo à UFRN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Servidor Público Federal?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Participação por videoconferência: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Maior nível de titulação: (  ) Doutorado  (  ) Pós-doutorado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Contato telefônico: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1f4e79" w:val="clear"/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vertAlign w:val="baseline"/>
                <w:rtl w:val="0"/>
              </w:rPr>
              <w:t xml:space="preserve">MEMBROS SUPLENTES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Membro interno a UFRN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Servidor Público Federal?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Participação por videoconferência: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Maior nível de titulação: (  ) Doutorado  (  ) Pós-doutorado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Contato telefônico: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Membro externo a UFRN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Servidor Público Federal?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Participação por videoconferência: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Maior nível de titulação: (  ) Doutorado  (  ) Pós-doutorado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Contato telefônico:</w:t>
            </w:r>
          </w:p>
        </w:tc>
      </w:tr>
    </w:tbl>
    <w:p w:rsidR="00000000" w:rsidDel="00000000" w:rsidP="00000000" w:rsidRDefault="00000000" w:rsidRPr="00000000" w14:paraId="00000087">
      <w:pPr>
        <w:spacing w:after="0" w:line="240" w:lineRule="auto"/>
        <w:rPr>
          <w:rFonts w:ascii="Calibri" w:cs="Calibri" w:eastAsia="Calibri" w:hAnsi="Calibri"/>
          <w:color w:val="000000"/>
          <w:vertAlign w:val="baseline"/>
        </w:rPr>
        <w:sectPr>
          <w:headerReference r:id="rId7" w:type="default"/>
          <w:footerReference r:id="rId8" w:type="default"/>
          <w:pgSz w:h="11906" w:w="16838" w:orient="landscape"/>
          <w:pgMar w:bottom="851" w:top="851" w:left="851" w:right="851" w:header="0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left="-426" w:right="-427" w:firstLine="0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Indique abaixo a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vertAlign w:val="baseline"/>
          <w:rtl w:val="0"/>
        </w:rPr>
        <w:t xml:space="preserve">área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vertAlign w:val="baseline"/>
          <w:rtl w:val="0"/>
        </w:rPr>
        <w:t xml:space="preserve">subárea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vertAlign w:val="baseline"/>
          <w:rtl w:val="0"/>
        </w:rPr>
        <w:t xml:space="preserve">especialidade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do seu trabalho de conclusão. Favor não modificar o formulário.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Calibri" w:cs="Calibri" w:eastAsia="Calibri" w:hAnsi="Calibri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left="-142" w:right="-427" w:firstLine="0"/>
        <w:rPr>
          <w:rFonts w:ascii="Calibri" w:cs="Calibri" w:eastAsia="Calibri" w:hAnsi="Calibri"/>
          <w:b w:val="0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Área de concentração: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-142" w:right="-427" w:firstLine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ind w:left="-142" w:right="-427" w:firstLine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[  ] Padrões E Processos Evolutivos;</w:t>
      </w:r>
    </w:p>
    <w:p w:rsidR="00000000" w:rsidDel="00000000" w:rsidP="00000000" w:rsidRDefault="00000000" w:rsidRPr="00000000" w14:paraId="0000008D">
      <w:pPr>
        <w:spacing w:after="0" w:line="240" w:lineRule="auto"/>
        <w:ind w:left="-142" w:right="-427" w:firstLine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-142" w:right="-427" w:firstLine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[  ] Taxonomia E Sistemática.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center"/>
        <w:rPr>
          <w:rFonts w:ascii="Calibri" w:cs="Calibri" w:eastAsia="Calibri" w:hAnsi="Calibri"/>
          <w:b w:val="0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Grande área: Ciências Biológicas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4536"/>
        <w:gridCol w:w="3934"/>
        <w:tblGridChange w:id="0">
          <w:tblGrid>
            <w:gridCol w:w="1384"/>
            <w:gridCol w:w="4536"/>
            <w:gridCol w:w="3934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Área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Subárea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Especialidade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Biofísica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Biofísica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Biofísica molecular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Biofísica de processos e sistemas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Radiologia e fotobiologia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Biologia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Bioquímica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Biologia molecular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Bioquímica dos microorganismos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Enzimologia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Metabolismo e bioenergética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Química de macromoléculas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Glicídeos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Lipídeos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Protéinas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Botânica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Botânica aplicada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)Fisiologia vegetal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Ecofisiologia vegetal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Nutrição e crescimento vegetal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Reprodução vegetal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Fitogeografia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Morfologia vegetal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Anatomia vegetal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Citologia vegetal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Morfologia externa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Palinologia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Paleobotânica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Taxonomia vegetal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Taxonomia de criptógamos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Taxonomia de fanerógamos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Ecologia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Ecologia aplicada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Ecologia teórica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Ecologia de ecossistemas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Farmacologia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Etnofarmacologia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Farmacologia autônomica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Farmacologia bioquímica e molecular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firstLine="708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Farmacologia cardiorenal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Farmacologia clínica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Farmacologia geral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Biodisponibilidade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Farmacocinética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Neuropsicofarmacologia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Toxicologia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Fisiologia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comparada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de órgãos e sistemas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Cinesiologia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cardiovascular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endócrina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renal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da digestão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da respiração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Neurofisiologia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do esforço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Genética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Genética animal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Genética humana e médica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Genética  molecular e de microorganismos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Genética quantitativa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Genética vegetal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Mutagenese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Imunologia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Imunogenética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Imunologia aplicada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Imunologia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Imunoquímica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Microbiologia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Biologia e fisiologia dos microorganismos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Bacterologia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Micologia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Virologia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Microbiologia aplicada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Microbiologia industrial e de fermentação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Microbiologia médica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Morfologia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Anatomia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Anatomia animal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Anatomia humana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Citologia e biologia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Embriologia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Histologia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Parasitologia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Entomologia e malacologia de parasitos e vetores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Helmintologia de parasitos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Helmintologia animal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Helmintologia humana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Protozoologia de parasitos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Protozoologia parasitária animal</w:t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Protozoologia parasitária humana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Zoologia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Comportamento animal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dos grupos recentes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Morfologia dos grupos recentes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Paleozoologia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Taxonomia dos grupos recentes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Zoologia aplicada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Conservação das espécies animais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Controle Populacional de animais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Utilização dos animais</w:t>
            </w:r>
          </w:p>
        </w:tc>
      </w:tr>
    </w:tbl>
    <w:p w:rsidR="00000000" w:rsidDel="00000000" w:rsidP="00000000" w:rsidRDefault="00000000" w:rsidRPr="00000000" w14:paraId="00000162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116320" cy="1143000"/>
          <wp:effectExtent b="0" l="0" r="0" t="0"/>
          <wp:docPr descr="logo 1_ufrnazul" id="1026" name="image1.png"/>
          <a:graphic>
            <a:graphicData uri="http://schemas.openxmlformats.org/drawingml/2006/picture">
              <pic:pic>
                <pic:nvPicPr>
                  <pic:cNvPr descr="logo 1_ufrnazu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320" cy="1143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ヒラギノ角ゴ Pro W3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ヒラギノ角ゴ Pro W3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ヒラギノ角ゴ Pro W3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ヒラギノ角ゴ Pro W3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ヒラギノ角ゴ Pro W3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eastAsia="en-US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cxapple-style-span">
    <w:name w:val="ecxapple-style-span"/>
    <w:next w:val="ecxapple-style-span"/>
    <w:autoRedefine w:val="0"/>
    <w:hidden w:val="0"/>
    <w:qFormat w:val="0"/>
    <w:rPr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hps">
    <w:name w:val="hps"/>
    <w:next w:val="hps"/>
    <w:autoRedefine w:val="0"/>
    <w:hidden w:val="0"/>
    <w:qFormat w:val="0"/>
    <w:rPr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ong_text">
    <w:name w:val="long_text"/>
    <w:next w:val="long_text"/>
    <w:autoRedefine w:val="0"/>
    <w:hidden w:val="0"/>
    <w:qFormat w:val="0"/>
    <w:rPr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lzm6wzjbJvPY1OxtJAXZqe33w==">CgMxLjA4AHIhMWkyZ1cxY1pzaHpyWWZYa2RIcXozdnVDS084Mm9pc0lJ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2018-06-29T19:04:00Z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58B6DD2CEAEE4368AC4C7D68E7E24E40</vt:lpwstr>
  </property>
</Properties>
</file>