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C34AA" w14:textId="77777777" w:rsidR="008B553C" w:rsidRDefault="008B553C">
      <w:pPr>
        <w:spacing w:after="0" w:line="360" w:lineRule="auto"/>
        <w:jc w:val="center"/>
        <w:rPr>
          <w:rFonts w:cstheme="minorHAnsi"/>
          <w:b/>
        </w:rPr>
      </w:pPr>
    </w:p>
    <w:p w14:paraId="2FCD2E02" w14:textId="77777777" w:rsidR="008B553C" w:rsidRDefault="00000000">
      <w:pPr>
        <w:spacing w:line="360" w:lineRule="auto"/>
        <w:jc w:val="center"/>
        <w:rPr>
          <w:rFonts w:cstheme="minorHAnsi"/>
          <w:color w:val="FF0000"/>
          <w:sz w:val="28"/>
          <w:szCs w:val="24"/>
        </w:rPr>
      </w:pPr>
      <w:r>
        <w:rPr>
          <w:rFonts w:cstheme="minorHAnsi"/>
          <w:sz w:val="28"/>
          <w:szCs w:val="24"/>
        </w:rPr>
        <w:t>ORIENTAÇÕES ESCRITA PROJETO</w:t>
      </w:r>
    </w:p>
    <w:p w14:paraId="6D6ACACE" w14:textId="77777777" w:rsidR="008B553C" w:rsidRDefault="00000000">
      <w:pPr>
        <w:spacing w:line="360" w:lineRule="auto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sz w:val="28"/>
          <w:szCs w:val="24"/>
        </w:rPr>
        <w:t xml:space="preserve">  </w:t>
      </w:r>
      <w:r>
        <w:rPr>
          <w:rFonts w:cstheme="minorHAnsi"/>
          <w:b/>
          <w:sz w:val="28"/>
          <w:szCs w:val="24"/>
        </w:rPr>
        <w:t>PROFQUI/UFRN</w:t>
      </w:r>
    </w:p>
    <w:p w14:paraId="34F33700" w14:textId="77777777" w:rsidR="008B553C" w:rsidRDefault="00000000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ab/>
        <w:t xml:space="preserve">As recomendações a seguir incluem itens que são de cumprimento obrigatório na confecção do  projeto de Pesquisa a ser desenvolvido pelos alunos do PROFQUI. </w:t>
      </w:r>
    </w:p>
    <w:p w14:paraId="7191BFB5" w14:textId="77777777" w:rsidR="008B553C" w:rsidRDefault="00000000">
      <w:pPr>
        <w:spacing w:line="360" w:lineRule="auto"/>
        <w:jc w:val="both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1. Extensão e estrutura do manuscrito</w:t>
      </w:r>
    </w:p>
    <w:p w14:paraId="7F74723E" w14:textId="77777777" w:rsidR="008B553C" w:rsidRDefault="00000000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O espaço destinado para </w:t>
      </w:r>
      <w:r>
        <w:rPr>
          <w:rFonts w:cstheme="minorHAnsi"/>
          <w:b/>
          <w:bCs/>
          <w:sz w:val="24"/>
          <w:u w:val="single"/>
        </w:rPr>
        <w:t>elementos textuais</w:t>
      </w:r>
      <w:r>
        <w:rPr>
          <w:rFonts w:cstheme="minorHAnsi"/>
          <w:sz w:val="24"/>
        </w:rPr>
        <w:t xml:space="preserve"> </w:t>
      </w:r>
      <w:r>
        <w:rPr>
          <w:rFonts w:cstheme="minorHAnsi"/>
          <w:sz w:val="24"/>
          <w:u w:val="single"/>
        </w:rPr>
        <w:t xml:space="preserve">deve compreender no máximo </w:t>
      </w:r>
      <w:r>
        <w:rPr>
          <w:rFonts w:cstheme="minorHAnsi"/>
          <w:b/>
          <w:bCs/>
          <w:sz w:val="24"/>
          <w:u w:val="single"/>
        </w:rPr>
        <w:t>30</w:t>
      </w:r>
      <w:r>
        <w:rPr>
          <w:rFonts w:cstheme="minorHAnsi"/>
          <w:sz w:val="24"/>
          <w:u w:val="single"/>
        </w:rPr>
        <w:t xml:space="preserve"> páginas (Fonte Arial, tamanho 12, espaçamento 1,5)</w:t>
      </w:r>
      <w:r>
        <w:rPr>
          <w:rFonts w:cstheme="minorHAnsi"/>
          <w:sz w:val="24"/>
        </w:rPr>
        <w:t>.</w:t>
      </w:r>
    </w:p>
    <w:p w14:paraId="314FBF84" w14:textId="77777777" w:rsidR="008B553C" w:rsidRDefault="00000000">
      <w:pPr>
        <w:spacing w:line="360" w:lineRule="auto"/>
        <w:jc w:val="both"/>
        <w:rPr>
          <w:rFonts w:cstheme="minorHAnsi"/>
          <w:i/>
          <w:sz w:val="24"/>
        </w:rPr>
      </w:pPr>
      <w:r>
        <w:rPr>
          <w:rFonts w:cstheme="minorHAnsi"/>
          <w:i/>
          <w:sz w:val="24"/>
        </w:rPr>
        <w:t xml:space="preserve">1.1 Elementos </w:t>
      </w:r>
      <w:proofErr w:type="spellStart"/>
      <w:r>
        <w:rPr>
          <w:rFonts w:cstheme="minorHAnsi"/>
          <w:i/>
          <w:sz w:val="24"/>
        </w:rPr>
        <w:t>Pré</w:t>
      </w:r>
      <w:proofErr w:type="spellEnd"/>
      <w:r>
        <w:rPr>
          <w:rFonts w:cstheme="minorHAnsi"/>
          <w:i/>
          <w:sz w:val="24"/>
        </w:rPr>
        <w:t>-textuais</w:t>
      </w:r>
    </w:p>
    <w:p w14:paraId="5B7302B1" w14:textId="77777777" w:rsidR="008B553C" w:rsidRDefault="00000000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Capa e </w:t>
      </w:r>
      <w:proofErr w:type="spellStart"/>
      <w:proofErr w:type="gramStart"/>
      <w:r>
        <w:rPr>
          <w:rFonts w:cstheme="minorHAnsi"/>
          <w:sz w:val="24"/>
        </w:rPr>
        <w:t>contra-capa</w:t>
      </w:r>
      <w:proofErr w:type="spellEnd"/>
      <w:proofErr w:type="gramEnd"/>
    </w:p>
    <w:p w14:paraId="663B3509" w14:textId="77777777" w:rsidR="008B553C" w:rsidRDefault="00000000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Resumo: máximo uma página.</w:t>
      </w:r>
    </w:p>
    <w:p w14:paraId="086E9A53" w14:textId="77777777" w:rsidR="008B553C" w:rsidRDefault="00000000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Palavras-chave: mínimo de três.</w:t>
      </w:r>
    </w:p>
    <w:p w14:paraId="162325E4" w14:textId="77777777" w:rsidR="008B553C" w:rsidRDefault="00000000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Sumário</w:t>
      </w:r>
    </w:p>
    <w:p w14:paraId="5D715718" w14:textId="77777777" w:rsidR="008B553C" w:rsidRDefault="00000000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Lista de siglas e abreviaturas.</w:t>
      </w:r>
    </w:p>
    <w:p w14:paraId="6027278E" w14:textId="77777777" w:rsidR="008B553C" w:rsidRDefault="00000000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Índices de figuras, tabelas e quadros.</w:t>
      </w:r>
    </w:p>
    <w:p w14:paraId="59256BBE" w14:textId="77777777" w:rsidR="008B553C" w:rsidRDefault="00000000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Pós- textuais: Anexos e apêndices.</w:t>
      </w:r>
    </w:p>
    <w:p w14:paraId="0BA34D37" w14:textId="77777777" w:rsidR="008B553C" w:rsidRDefault="00000000">
      <w:pPr>
        <w:spacing w:line="360" w:lineRule="auto"/>
        <w:ind w:left="708" w:hanging="708"/>
        <w:jc w:val="both"/>
        <w:rPr>
          <w:rFonts w:cstheme="minorHAnsi"/>
          <w:i/>
          <w:sz w:val="24"/>
        </w:rPr>
      </w:pPr>
      <w:r>
        <w:rPr>
          <w:rFonts w:cstheme="minorHAnsi"/>
          <w:i/>
          <w:sz w:val="24"/>
        </w:rPr>
        <w:t xml:space="preserve">1.2 </w:t>
      </w:r>
      <w:r>
        <w:rPr>
          <w:rFonts w:cstheme="minorHAnsi"/>
          <w:b/>
          <w:bCs/>
          <w:i/>
          <w:sz w:val="24"/>
        </w:rPr>
        <w:t>Elementos textuais - Seções</w:t>
      </w:r>
    </w:p>
    <w:p w14:paraId="12D5EDC2" w14:textId="77777777" w:rsidR="008B553C" w:rsidRDefault="00000000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i/>
          <w:iCs/>
          <w:sz w:val="24"/>
        </w:rPr>
        <w:t>a.</w:t>
      </w:r>
      <w:r>
        <w:rPr>
          <w:rFonts w:cstheme="minorHAnsi"/>
          <w:sz w:val="24"/>
        </w:rPr>
        <w:t xml:space="preserve"> Apresentação. Descrever um breve histórico da elaboração da pesquisa, enfatizando as razões que o levaram a cursar o PROFQUI. Apresentar o contexto escolar dos sujeitos da pesquisa.</w:t>
      </w:r>
    </w:p>
    <w:p w14:paraId="340ED67D" w14:textId="77777777" w:rsidR="008B553C" w:rsidRDefault="00000000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i/>
          <w:iCs/>
          <w:sz w:val="24"/>
        </w:rPr>
        <w:t>b.</w:t>
      </w:r>
      <w:r>
        <w:rPr>
          <w:rFonts w:cstheme="minorHAnsi"/>
          <w:sz w:val="24"/>
        </w:rPr>
        <w:t xml:space="preserve"> Introdução. Mostrar as motivações para a escolha do tema da pesquisa, a justificativa sobre a escolha do tema e a questão de pesquisa.</w:t>
      </w:r>
    </w:p>
    <w:p w14:paraId="384736ED" w14:textId="77777777" w:rsidR="008B553C" w:rsidRDefault="00000000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i/>
          <w:iCs/>
          <w:sz w:val="24"/>
        </w:rPr>
        <w:t>c.</w:t>
      </w:r>
      <w:r>
        <w:rPr>
          <w:rFonts w:cstheme="minorHAnsi"/>
          <w:sz w:val="24"/>
        </w:rPr>
        <w:t xml:space="preserve"> Fundamentação teórica</w:t>
      </w:r>
    </w:p>
    <w:p w14:paraId="1F1300CF" w14:textId="77777777" w:rsidR="008B553C" w:rsidRDefault="00000000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i/>
          <w:iCs/>
          <w:sz w:val="24"/>
        </w:rPr>
        <w:lastRenderedPageBreak/>
        <w:t>d.</w:t>
      </w:r>
      <w:r>
        <w:rPr>
          <w:rFonts w:cstheme="minorHAnsi"/>
          <w:sz w:val="24"/>
        </w:rPr>
        <w:t xml:space="preserve"> Objetivos (geral e específicos)</w:t>
      </w:r>
    </w:p>
    <w:p w14:paraId="3712CF74" w14:textId="77777777" w:rsidR="008B553C" w:rsidRDefault="00000000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i/>
          <w:iCs/>
          <w:sz w:val="24"/>
        </w:rPr>
        <w:t>e.</w:t>
      </w:r>
      <w:r>
        <w:rPr>
          <w:rFonts w:cstheme="minorHAnsi"/>
          <w:sz w:val="24"/>
        </w:rPr>
        <w:t xml:space="preserve"> Percurso metodológico</w:t>
      </w:r>
    </w:p>
    <w:p w14:paraId="67AD6F34" w14:textId="77777777" w:rsidR="008B553C" w:rsidRDefault="00000000">
      <w:pPr>
        <w:spacing w:line="360" w:lineRule="auto"/>
        <w:jc w:val="both"/>
      </w:pPr>
      <w:r>
        <w:rPr>
          <w:rFonts w:cstheme="minorHAnsi"/>
          <w:i/>
          <w:iCs/>
          <w:sz w:val="24"/>
        </w:rPr>
        <w:t>f.</w:t>
      </w:r>
      <w:r>
        <w:rPr>
          <w:rFonts w:cstheme="minorHAnsi"/>
          <w:sz w:val="24"/>
        </w:rPr>
        <w:t xml:space="preserve"> Referências</w:t>
      </w:r>
    </w:p>
    <w:p w14:paraId="03900479" w14:textId="77777777" w:rsidR="008B553C" w:rsidRDefault="00000000">
      <w:pPr>
        <w:spacing w:line="360" w:lineRule="auto"/>
        <w:jc w:val="both"/>
      </w:pPr>
      <w:r>
        <w:rPr>
          <w:rFonts w:cstheme="minorHAnsi"/>
          <w:sz w:val="24"/>
        </w:rPr>
        <w:t>g. Cronograma de Execução</w:t>
      </w:r>
    </w:p>
    <w:p w14:paraId="47083C9F" w14:textId="77777777" w:rsidR="008B553C" w:rsidRDefault="00000000">
      <w:pPr>
        <w:spacing w:line="360" w:lineRule="auto"/>
        <w:jc w:val="both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2. Sobre citações e normas ABNT</w:t>
      </w:r>
    </w:p>
    <w:p w14:paraId="220A6F1D" w14:textId="77777777" w:rsidR="008B553C" w:rsidRDefault="00000000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ab/>
        <w:t>As regras para as citações de livros, artigos e outras referências devem estar conforme orientações atuais do Sistema de Bibliotecas da UFRN e são disponibilizadas pelo programa.</w:t>
      </w:r>
    </w:p>
    <w:p w14:paraId="05556CBA" w14:textId="77777777" w:rsidR="008B553C" w:rsidRDefault="008B553C">
      <w:pPr>
        <w:spacing w:after="0" w:line="360" w:lineRule="auto"/>
      </w:pPr>
    </w:p>
    <w:sectPr w:rsidR="008B553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BB473" w14:textId="77777777" w:rsidR="0012315F" w:rsidRDefault="0012315F">
      <w:pPr>
        <w:spacing w:after="0" w:line="240" w:lineRule="auto"/>
      </w:pPr>
      <w:r>
        <w:separator/>
      </w:r>
    </w:p>
  </w:endnote>
  <w:endnote w:type="continuationSeparator" w:id="0">
    <w:p w14:paraId="41A63BFA" w14:textId="77777777" w:rsidR="0012315F" w:rsidRDefault="0012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B7FC" w14:textId="77777777" w:rsidR="008B553C" w:rsidRDefault="00000000">
    <w:pPr>
      <w:pStyle w:val="Rodap"/>
      <w:jc w:val="right"/>
    </w:pPr>
    <w:r>
      <w:rPr>
        <w:noProof/>
      </w:rPr>
      <w:drawing>
        <wp:inline distT="0" distB="0" distL="0" distR="0" wp14:anchorId="7851E8A6" wp14:editId="795714DF">
          <wp:extent cx="708025" cy="553085"/>
          <wp:effectExtent l="0" t="0" r="0" b="0"/>
          <wp:docPr id="2" name="Imagem 2" descr="S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Site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0526A" w14:textId="77777777" w:rsidR="0012315F" w:rsidRDefault="0012315F">
      <w:pPr>
        <w:spacing w:after="0" w:line="240" w:lineRule="auto"/>
      </w:pPr>
      <w:r>
        <w:separator/>
      </w:r>
    </w:p>
  </w:footnote>
  <w:footnote w:type="continuationSeparator" w:id="0">
    <w:p w14:paraId="632AA246" w14:textId="77777777" w:rsidR="0012315F" w:rsidRDefault="00123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04201" w14:textId="77777777" w:rsidR="008B553C" w:rsidRDefault="00000000">
    <w:pPr>
      <w:pStyle w:val="Cabealho"/>
      <w:jc w:val="center"/>
      <w:rPr>
        <w:rFonts w:ascii="Garamond" w:hAnsi="Garamond"/>
      </w:rPr>
    </w:pPr>
    <w:r>
      <w:rPr>
        <w:noProof/>
      </w:rPr>
      <w:drawing>
        <wp:inline distT="0" distB="0" distL="0" distR="0" wp14:anchorId="2F75B4A4" wp14:editId="519FBE3C">
          <wp:extent cx="823595" cy="594995"/>
          <wp:effectExtent l="0" t="0" r="0" b="0"/>
          <wp:docPr id="1" name="Imagem 1" descr="logoma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ma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ascii="Garamond" w:hAnsi="Garamond"/>
      </w:rPr>
      <w:t>UNIVERSIDADE FEDERAL DO RIO GRANDE DO NORTE</w:t>
    </w:r>
  </w:p>
  <w:p w14:paraId="5F90F927" w14:textId="77777777" w:rsidR="008B553C" w:rsidRDefault="00000000">
    <w:pPr>
      <w:pStyle w:val="Cabealho"/>
      <w:jc w:val="center"/>
      <w:rPr>
        <w:rFonts w:ascii="Garamond" w:hAnsi="Garamond"/>
      </w:rPr>
    </w:pPr>
    <w:r>
      <w:rPr>
        <w:rFonts w:ascii="Garamond" w:hAnsi="Garamond"/>
      </w:rPr>
      <w:t>INSTITUTO DE QUÍMICA – CCET</w:t>
    </w:r>
  </w:p>
  <w:p w14:paraId="57B3305F" w14:textId="77777777" w:rsidR="008B553C" w:rsidRDefault="00000000">
    <w:pPr>
      <w:pStyle w:val="Cabealho"/>
      <w:jc w:val="center"/>
      <w:rPr>
        <w:rFonts w:ascii="Garamond" w:hAnsi="Garamond"/>
      </w:rPr>
    </w:pPr>
    <w:r>
      <w:rPr>
        <w:rFonts w:ascii="Garamond" w:hAnsi="Garamond"/>
      </w:rPr>
      <w:t>PROGRAMA DE MESTRADO PROFISSIONAL EM QUÍMICA EM REDE NACIONAL</w:t>
    </w:r>
  </w:p>
  <w:p w14:paraId="1053993C" w14:textId="77777777" w:rsidR="008B553C" w:rsidRDefault="00000000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33015"/>
    <w:multiLevelType w:val="multilevel"/>
    <w:tmpl w:val="830CE6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421593"/>
    <w:multiLevelType w:val="multilevel"/>
    <w:tmpl w:val="DFD8EE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71485401">
    <w:abstractNumId w:val="0"/>
  </w:num>
  <w:num w:numId="2" w16cid:durableId="1257519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53C"/>
    <w:rsid w:val="0012315F"/>
    <w:rsid w:val="008B553C"/>
    <w:rsid w:val="00D8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D589"/>
  <w15:docId w15:val="{90B9DFCC-4E53-4E28-BB38-5F1F6916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C3120"/>
    <w:rPr>
      <w:rFonts w:ascii="Times New Roman" w:hAnsi="Times New Roman" w:cs="Times New Roman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C657A"/>
  </w:style>
  <w:style w:type="character" w:customStyle="1" w:styleId="RodapChar">
    <w:name w:val="Rodapé Char"/>
    <w:basedOn w:val="Fontepargpadro"/>
    <w:link w:val="Rodap"/>
    <w:uiPriority w:val="99"/>
    <w:qFormat/>
    <w:rsid w:val="00EC657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C312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C312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C657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C657A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A2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1079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FERN.VOLPI</dc:creator>
  <dc:description/>
  <cp:lastModifiedBy>Ana Cristina F B Pontes</cp:lastModifiedBy>
  <cp:revision>2</cp:revision>
  <dcterms:created xsi:type="dcterms:W3CDTF">2024-01-11T17:47:00Z</dcterms:created>
  <dcterms:modified xsi:type="dcterms:W3CDTF">2024-01-11T17:47:00Z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