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5E" w:rsidRDefault="0085616B">
      <w:pPr>
        <w:pStyle w:val="Corpodetexto"/>
        <w:ind w:left="67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22235" cy="7480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35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5E" w:rsidRDefault="0085616B">
      <w:pPr>
        <w:pStyle w:val="Corpodetexto"/>
        <w:spacing w:line="292" w:lineRule="exact"/>
        <w:ind w:left="4242" w:right="4242"/>
        <w:jc w:val="center"/>
      </w:pPr>
      <w:r>
        <w:t>MINISTÉRIO DA</w:t>
      </w:r>
      <w:r>
        <w:rPr>
          <w:spacing w:val="1"/>
        </w:rPr>
        <w:t xml:space="preserve"> </w:t>
      </w:r>
      <w:r>
        <w:t>EDUCAÇÃO</w:t>
      </w:r>
    </w:p>
    <w:p w:rsidR="00896F5E" w:rsidRDefault="0085616B">
      <w:pPr>
        <w:pStyle w:val="Corpodetexto"/>
        <w:spacing w:before="11" w:line="247" w:lineRule="auto"/>
        <w:ind w:left="4244" w:right="4242"/>
        <w:jc w:val="center"/>
      </w:pP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NORTE</w:t>
      </w:r>
      <w:r>
        <w:rPr>
          <w:spacing w:val="-60"/>
        </w:rPr>
        <w:t xml:space="preserve"> </w:t>
      </w:r>
      <w:r>
        <w:t>CURSO DE</w:t>
      </w:r>
      <w:r>
        <w:rPr>
          <w:spacing w:val="1"/>
        </w:rPr>
        <w:t xml:space="preserve"> </w:t>
      </w:r>
      <w:r>
        <w:t>GRADUAÇÃO EM ADMINISTRAÇÃO</w:t>
      </w:r>
    </w:p>
    <w:p w:rsidR="00896F5E" w:rsidRDefault="0085616B">
      <w:pPr>
        <w:pStyle w:val="Ttulo1"/>
        <w:spacing w:before="23" w:line="538" w:lineRule="exact"/>
        <w:ind w:left="5033" w:right="5028"/>
        <w:jc w:val="center"/>
      </w:pPr>
      <w:r>
        <w:t>TRABALHO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CONCLUSÃO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CURSO</w:t>
      </w:r>
      <w:r>
        <w:rPr>
          <w:spacing w:val="-61"/>
        </w:rPr>
        <w:t xml:space="preserve"> </w:t>
      </w:r>
      <w:r>
        <w:t>CRITÉRIOS</w:t>
      </w:r>
    </w:p>
    <w:p w:rsidR="00896F5E" w:rsidRDefault="00896F5E">
      <w:pPr>
        <w:pStyle w:val="Corpodetexto"/>
        <w:spacing w:line="322" w:lineRule="exact"/>
        <w:ind w:left="4240" w:right="4242"/>
        <w:jc w:val="center"/>
      </w:pPr>
    </w:p>
    <w:p w:rsidR="00896F5E" w:rsidRDefault="00896F5E">
      <w:pPr>
        <w:pStyle w:val="Corpodetexto"/>
        <w:spacing w:before="2"/>
        <w:rPr>
          <w:sz w:val="8"/>
        </w:rPr>
      </w:pPr>
    </w:p>
    <w:tbl>
      <w:tblPr>
        <w:tblStyle w:val="TableNormal"/>
        <w:tblW w:w="1498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1845"/>
        <w:gridCol w:w="1821"/>
        <w:gridCol w:w="1751"/>
        <w:gridCol w:w="1658"/>
        <w:gridCol w:w="1868"/>
        <w:gridCol w:w="1533"/>
      </w:tblGrid>
      <w:tr w:rsidR="0074308E" w:rsidTr="00B03D51">
        <w:trPr>
          <w:trHeight w:val="334"/>
        </w:trPr>
        <w:tc>
          <w:tcPr>
            <w:tcW w:w="4509" w:type="dxa"/>
            <w:vMerge w:val="restart"/>
          </w:tcPr>
          <w:p w:rsidR="0074308E" w:rsidRDefault="0074308E">
            <w:pPr>
              <w:pStyle w:val="TableParagraph"/>
              <w:rPr>
                <w:sz w:val="28"/>
              </w:rPr>
            </w:pPr>
          </w:p>
          <w:p w:rsidR="0074308E" w:rsidRDefault="0074308E" w:rsidP="00B03D51">
            <w:pPr>
              <w:pStyle w:val="TableParagraph"/>
              <w:spacing w:before="213"/>
              <w:ind w:left="709" w:right="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</w:p>
        </w:tc>
        <w:tc>
          <w:tcPr>
            <w:tcW w:w="8943" w:type="dxa"/>
            <w:gridSpan w:val="5"/>
          </w:tcPr>
          <w:p w:rsidR="0074308E" w:rsidRDefault="0074308E" w:rsidP="00B03D51">
            <w:pPr>
              <w:pStyle w:val="TableParagraph"/>
              <w:spacing w:line="313" w:lineRule="exact"/>
              <w:ind w:right="4239"/>
              <w:rPr>
                <w:b/>
                <w:sz w:val="28"/>
              </w:rPr>
            </w:pPr>
          </w:p>
        </w:tc>
        <w:tc>
          <w:tcPr>
            <w:tcW w:w="1533" w:type="dxa"/>
          </w:tcPr>
          <w:p w:rsidR="0074308E" w:rsidRDefault="0074308E">
            <w:pPr>
              <w:pStyle w:val="TableParagraph"/>
              <w:spacing w:line="313" w:lineRule="exact"/>
              <w:ind w:left="4281" w:right="4239"/>
              <w:jc w:val="center"/>
              <w:rPr>
                <w:b/>
                <w:sz w:val="28"/>
              </w:rPr>
            </w:pPr>
          </w:p>
        </w:tc>
      </w:tr>
      <w:tr w:rsidR="0074308E" w:rsidTr="00B03D51">
        <w:trPr>
          <w:trHeight w:val="764"/>
        </w:trPr>
        <w:tc>
          <w:tcPr>
            <w:tcW w:w="4509" w:type="dxa"/>
            <w:vMerge/>
            <w:tcBorders>
              <w:top w:val="nil"/>
            </w:tcBorders>
          </w:tcPr>
          <w:p w:rsidR="0074308E" w:rsidRDefault="0074308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74308E" w:rsidRDefault="0074308E" w:rsidP="00B03D51">
            <w:pPr>
              <w:pStyle w:val="TableParagraph"/>
              <w:spacing w:before="208"/>
              <w:ind w:left="453" w:hanging="4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RUIM</w:t>
            </w:r>
          </w:p>
        </w:tc>
        <w:tc>
          <w:tcPr>
            <w:tcW w:w="1821" w:type="dxa"/>
          </w:tcPr>
          <w:p w:rsidR="0074308E" w:rsidRDefault="0074308E" w:rsidP="00B03D51">
            <w:pPr>
              <w:pStyle w:val="TableParagraph"/>
              <w:spacing w:before="208"/>
              <w:ind w:left="406" w:hanging="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REGULAR</w:t>
            </w:r>
          </w:p>
        </w:tc>
        <w:tc>
          <w:tcPr>
            <w:tcW w:w="1751" w:type="dxa"/>
          </w:tcPr>
          <w:p w:rsidR="0074308E" w:rsidRDefault="0074308E" w:rsidP="00B03D51">
            <w:pPr>
              <w:pStyle w:val="TableParagraph"/>
              <w:tabs>
                <w:tab w:val="left" w:pos="1751"/>
              </w:tabs>
              <w:spacing w:before="208"/>
              <w:ind w:left="624" w:hanging="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BOM</w:t>
            </w: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spacing w:before="208"/>
              <w:ind w:left="123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ÓTIMO</w:t>
            </w:r>
          </w:p>
        </w:tc>
        <w:tc>
          <w:tcPr>
            <w:tcW w:w="1868" w:type="dxa"/>
          </w:tcPr>
          <w:p w:rsidR="0074308E" w:rsidRDefault="0074308E" w:rsidP="00B03D51">
            <w:pPr>
              <w:pStyle w:val="TableParagraph"/>
              <w:spacing w:before="208"/>
              <w:ind w:left="339" w:hanging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EXCELENTE</w:t>
            </w:r>
          </w:p>
        </w:tc>
        <w:tc>
          <w:tcPr>
            <w:tcW w:w="1533" w:type="dxa"/>
          </w:tcPr>
          <w:p w:rsidR="0074308E" w:rsidRDefault="0074308E">
            <w:pPr>
              <w:pStyle w:val="TableParagraph"/>
              <w:spacing w:before="208"/>
              <w:ind w:left="339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</w:tr>
      <w:tr w:rsidR="0074308E" w:rsidTr="00B03D51">
        <w:trPr>
          <w:trHeight w:val="334"/>
        </w:trPr>
        <w:tc>
          <w:tcPr>
            <w:tcW w:w="4509" w:type="dxa"/>
            <w:vMerge/>
            <w:tcBorders>
              <w:top w:val="nil"/>
            </w:tcBorders>
          </w:tcPr>
          <w:p w:rsidR="0074308E" w:rsidRDefault="0074308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spacing w:line="313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P(0,2)</w:t>
            </w: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spacing w:line="313" w:lineRule="exact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P(0,4)</w:t>
            </w: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spacing w:line="313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P(0,6)</w:t>
            </w: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spacing w:line="313" w:lineRule="exact"/>
              <w:ind w:left="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P(0,8)</w:t>
            </w: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P(1,0)</w:t>
            </w:r>
          </w:p>
        </w:tc>
        <w:tc>
          <w:tcPr>
            <w:tcW w:w="1533" w:type="dxa"/>
            <w:vMerge w:val="restart"/>
          </w:tcPr>
          <w:p w:rsidR="0074308E" w:rsidRDefault="0074308E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</w:p>
        </w:tc>
      </w:tr>
      <w:tr w:rsidR="0074308E" w:rsidTr="00B03D51">
        <w:trPr>
          <w:trHeight w:val="778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751"/>
              <w:rPr>
                <w:sz w:val="24"/>
              </w:rPr>
            </w:pPr>
            <w:r>
              <w:rPr>
                <w:sz w:val="24"/>
              </w:rPr>
              <w:t>1. Clareza, pertinência e consecução dos</w:t>
            </w:r>
            <w:r>
              <w:rPr>
                <w:spacing w:val="-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objetivos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878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39"/>
              <w:rPr>
                <w:sz w:val="24"/>
              </w:rPr>
            </w:pPr>
            <w:r>
              <w:rPr>
                <w:sz w:val="24"/>
              </w:rPr>
              <w:t>2. 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organização do texto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(ortografia,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gramática,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clareza,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objetividade </w:t>
            </w:r>
            <w:proofErr w:type="gramStart"/>
            <w:r>
              <w:rPr>
                <w:sz w:val="24"/>
              </w:rPr>
              <w:t>e</w:t>
            </w:r>
            <w:proofErr w:type="gramEnd"/>
          </w:p>
          <w:p w:rsidR="0074308E" w:rsidRDefault="0074308E">
            <w:pPr>
              <w:pStyle w:val="TableParagraph"/>
              <w:spacing w:before="3" w:line="231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estrutura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0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Qualidade da revisão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literatura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1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teórica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78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5. Metodologia utilizada (adequação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qualidade)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64"/>
        </w:trPr>
        <w:tc>
          <w:tcPr>
            <w:tcW w:w="4509" w:type="dxa"/>
          </w:tcPr>
          <w:p w:rsidR="0074308E" w:rsidRDefault="0074308E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Análise de dados e resultados: articulação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teórica e metodológica da interpretação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92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56" w:lineRule="auto"/>
              <w:ind w:left="46" w:right="899"/>
              <w:rPr>
                <w:sz w:val="24"/>
              </w:rPr>
            </w:pPr>
            <w:r>
              <w:rPr>
                <w:sz w:val="24"/>
              </w:rPr>
              <w:t>7. Conclusões: fundamentos, coerência e</w:t>
            </w:r>
            <w:r>
              <w:rPr>
                <w:spacing w:val="-52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alcance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 w:rsidP="0074308E">
            <w:pPr>
              <w:pStyle w:val="TableParagraph"/>
              <w:ind w:right="354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1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364"/>
              <w:rPr>
                <w:sz w:val="24"/>
              </w:rPr>
            </w:pPr>
            <w:r>
              <w:rPr>
                <w:sz w:val="24"/>
              </w:rPr>
              <w:t>8. Contribuição do trabalho para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temática, originalidade e relevância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gramStart"/>
            <w:r>
              <w:rPr>
                <w:sz w:val="24"/>
              </w:rPr>
              <w:t>tema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37"/>
        </w:trPr>
        <w:tc>
          <w:tcPr>
            <w:tcW w:w="4509" w:type="dxa"/>
          </w:tcPr>
          <w:p w:rsidR="0074308E" w:rsidRDefault="0074308E" w:rsidP="00437B94">
            <w:pPr>
              <w:pStyle w:val="TableParagraph"/>
              <w:spacing w:line="254" w:lineRule="auto"/>
              <w:ind w:left="46" w:right="694"/>
              <w:rPr>
                <w:sz w:val="24"/>
              </w:rPr>
            </w:pPr>
            <w:r>
              <w:rPr>
                <w:sz w:val="24"/>
              </w:rPr>
              <w:t xml:space="preserve">9. Qualidade, conteúdo, design e consistência dos </w:t>
            </w:r>
            <w:proofErr w:type="gramStart"/>
            <w:r>
              <w:rPr>
                <w:sz w:val="24"/>
              </w:rPr>
              <w:t>slides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0"/>
        </w:trPr>
        <w:tc>
          <w:tcPr>
            <w:tcW w:w="4509" w:type="dxa"/>
            <w:tcBorders>
              <w:bottom w:val="single" w:sz="18" w:space="0" w:color="000000"/>
            </w:tcBorders>
          </w:tcPr>
          <w:p w:rsidR="0074308E" w:rsidRDefault="0074308E" w:rsidP="00147838">
            <w:pPr>
              <w:pStyle w:val="TableParagraph"/>
              <w:spacing w:line="254" w:lineRule="auto"/>
              <w:ind w:left="46" w:right="1215"/>
              <w:rPr>
                <w:sz w:val="24"/>
              </w:rPr>
            </w:pPr>
            <w:r>
              <w:rPr>
                <w:sz w:val="24"/>
              </w:rPr>
              <w:t xml:space="preserve">10. Segurança, conhecimento e propriedade na apresentação do </w:t>
            </w:r>
            <w:proofErr w:type="gramStart"/>
            <w:r>
              <w:rPr>
                <w:sz w:val="24"/>
              </w:rPr>
              <w:t>trabalho</w:t>
            </w:r>
            <w:proofErr w:type="gramEnd"/>
          </w:p>
        </w:tc>
        <w:tc>
          <w:tcPr>
            <w:tcW w:w="1845" w:type="dxa"/>
            <w:tcBorders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  <w:tcBorders>
              <w:bottom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509"/>
        </w:trPr>
        <w:tc>
          <w:tcPr>
            <w:tcW w:w="4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spacing w:before="146" w:line="341" w:lineRule="exact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PONTUAÇÃO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FINAL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6F5E" w:rsidRDefault="00896F5E">
      <w:pPr>
        <w:pStyle w:val="Corpodetexto"/>
        <w:rPr>
          <w:sz w:val="20"/>
        </w:rPr>
      </w:pPr>
    </w:p>
    <w:p w:rsidR="00896F5E" w:rsidRDefault="00896F5E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9460"/>
      </w:tblGrid>
      <w:tr w:rsidR="00896F5E" w:rsidTr="00B03D51">
        <w:trPr>
          <w:trHeight w:val="407"/>
        </w:trPr>
        <w:tc>
          <w:tcPr>
            <w:tcW w:w="4783" w:type="dxa"/>
          </w:tcPr>
          <w:p w:rsidR="00896F5E" w:rsidRDefault="00472FC4">
            <w:pPr>
              <w:pStyle w:val="TableParagraph"/>
              <w:spacing w:before="62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Examinador</w:t>
            </w:r>
            <w:bookmarkStart w:id="0" w:name="_GoBack"/>
            <w:bookmarkEnd w:id="0"/>
          </w:p>
        </w:tc>
        <w:tc>
          <w:tcPr>
            <w:tcW w:w="94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452"/>
        </w:trPr>
        <w:tc>
          <w:tcPr>
            <w:tcW w:w="4783" w:type="dxa"/>
          </w:tcPr>
          <w:p w:rsidR="00896F5E" w:rsidRDefault="0085616B">
            <w:pPr>
              <w:pStyle w:val="TableParagraph"/>
              <w:spacing w:before="107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Aluno</w:t>
            </w:r>
          </w:p>
        </w:tc>
        <w:tc>
          <w:tcPr>
            <w:tcW w:w="94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393"/>
        </w:trPr>
        <w:tc>
          <w:tcPr>
            <w:tcW w:w="4783" w:type="dxa"/>
            <w:tcBorders>
              <w:right w:val="single" w:sz="18" w:space="0" w:color="auto"/>
            </w:tcBorders>
          </w:tcPr>
          <w:p w:rsidR="00896F5E" w:rsidRDefault="0085616B">
            <w:pPr>
              <w:pStyle w:val="TableParagraph"/>
              <w:spacing w:line="329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Título do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TCC</w:t>
            </w:r>
          </w:p>
        </w:tc>
        <w:tc>
          <w:tcPr>
            <w:tcW w:w="946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44E" w:rsidTr="00B03D51">
        <w:trPr>
          <w:trHeight w:val="406"/>
        </w:trPr>
        <w:tc>
          <w:tcPr>
            <w:tcW w:w="14243" w:type="dxa"/>
            <w:gridSpan w:val="2"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0644E" w:rsidRDefault="00206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398"/>
        </w:trPr>
        <w:tc>
          <w:tcPr>
            <w:tcW w:w="14243" w:type="dxa"/>
            <w:gridSpan w:val="2"/>
            <w:tcBorders>
              <w:top w:val="single" w:sz="8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37B94" w:rsidRDefault="00437B94">
      <w:pPr>
        <w:pStyle w:val="Corpodetexto"/>
      </w:pPr>
    </w:p>
    <w:p w:rsidR="00896F5E" w:rsidRDefault="0085616B" w:rsidP="00437B94">
      <w:pPr>
        <w:pStyle w:val="Ttulo1"/>
        <w:tabs>
          <w:tab w:val="left" w:pos="2048"/>
          <w:tab w:val="left" w:pos="4707"/>
          <w:tab w:val="left" w:pos="6193"/>
        </w:tabs>
        <w:spacing w:before="201"/>
      </w:pPr>
      <w:r>
        <w:t>Natal,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.</w:t>
      </w:r>
    </w:p>
    <w:p w:rsidR="00896F5E" w:rsidRDefault="00896F5E">
      <w:pPr>
        <w:pStyle w:val="Corpodetexto"/>
        <w:rPr>
          <w:b/>
          <w:sz w:val="20"/>
        </w:rPr>
      </w:pPr>
    </w:p>
    <w:p w:rsidR="00896F5E" w:rsidRDefault="00472FC4">
      <w:pPr>
        <w:pStyle w:val="Corpodetexto"/>
        <w:spacing w:before="6"/>
        <w:rPr>
          <w:b/>
        </w:rPr>
      </w:pPr>
      <w:r>
        <w:pict>
          <v:shape id="_x0000_s1026" style="position:absolute;margin-left:434.5pt;margin-top:19.75pt;width:285.25pt;height:.1pt;z-index:-251658752;mso-wrap-distance-left:0;mso-wrap-distance-right:0;mso-position-horizontal-relative:page" coordorigin="8690,395" coordsize="5705,0" path="m8690,395r5705,e" filled="f" strokeweight=".25158mm">
            <v:path arrowok="t"/>
            <w10:wrap type="topAndBottom" anchorx="page"/>
          </v:shape>
        </w:pict>
      </w:r>
    </w:p>
    <w:p w:rsidR="00896F5E" w:rsidRDefault="00472FC4">
      <w:pPr>
        <w:spacing w:before="4"/>
        <w:ind w:right="3253"/>
        <w:jc w:val="right"/>
        <w:rPr>
          <w:b/>
          <w:sz w:val="28"/>
        </w:rPr>
      </w:pPr>
      <w:r>
        <w:rPr>
          <w:b/>
          <w:sz w:val="28"/>
        </w:rPr>
        <w:t>Examinador</w:t>
      </w:r>
    </w:p>
    <w:sectPr w:rsidR="00896F5E">
      <w:type w:val="continuous"/>
      <w:pgSz w:w="17000" w:h="24060"/>
      <w:pgMar w:top="1600" w:right="1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F5E"/>
    <w:rsid w:val="00147838"/>
    <w:rsid w:val="0020644E"/>
    <w:rsid w:val="00437B94"/>
    <w:rsid w:val="00472FC4"/>
    <w:rsid w:val="0074308E"/>
    <w:rsid w:val="0085616B"/>
    <w:rsid w:val="00896F5E"/>
    <w:rsid w:val="00B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7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83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7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83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Administração</dc:creator>
  <cp:lastModifiedBy>Coordenação ADM</cp:lastModifiedBy>
  <cp:revision>6</cp:revision>
  <dcterms:created xsi:type="dcterms:W3CDTF">2022-07-13T14:45:00Z</dcterms:created>
  <dcterms:modified xsi:type="dcterms:W3CDTF">2022-07-13T15:08:00Z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2022-07-13T00:00:00Z</vt:filetime>
  </property>
</Properties>
</file>